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675"/>
        <w:gridCol w:w="93"/>
        <w:gridCol w:w="7420"/>
      </w:tblGrid>
      <w:tr w:rsidR="00F538CE" w:rsidRPr="00F538CE" w:rsidTr="00F538CE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E3F0FA"/>
              <w:left w:val="single" w:sz="6" w:space="0" w:color="E3F0FA"/>
              <w:bottom w:val="single" w:sz="6" w:space="0" w:color="E3F0FA"/>
              <w:right w:val="single" w:sz="6" w:space="0" w:color="E3F0FA"/>
            </w:tcBorders>
            <w:shd w:val="clear" w:color="auto" w:fill="E3F0FA"/>
            <w:vAlign w:val="center"/>
            <w:hideMark/>
          </w:tcPr>
          <w:p w:rsidR="00F538CE" w:rsidRPr="00F538CE" w:rsidRDefault="00F538CE" w:rsidP="00F538CE">
            <w:pPr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333399"/>
                <w:sz w:val="27"/>
                <w:szCs w:val="27"/>
                <w:bdr w:val="none" w:sz="0" w:space="0" w:color="auto" w:frame="1"/>
                <w:lang w:eastAsia="ru-RU"/>
              </w:rPr>
              <w:t xml:space="preserve">УТРАТИЛИ СИЛУ </w:t>
            </w:r>
            <w:r w:rsidRPr="00F538CE">
              <w:rPr>
                <w:rFonts w:ascii="Tahoma" w:eastAsia="Times New Roman" w:hAnsi="Tahoma" w:cs="Tahoma"/>
                <w:b/>
                <w:bCs/>
                <w:color w:val="333399"/>
                <w:sz w:val="27"/>
                <w:szCs w:val="27"/>
                <w:bdr w:val="none" w:sz="0" w:space="0" w:color="auto" w:frame="1"/>
                <w:lang w:eastAsia="ru-RU"/>
              </w:rPr>
              <w:t>НОРМАТИВНЫЕ ДОКУМЕНТЫ ПО ПРОГРАММАМ</w:t>
            </w:r>
          </w:p>
          <w:p w:rsidR="00F538CE" w:rsidRPr="00F538CE" w:rsidRDefault="00F538CE" w:rsidP="00F538CE">
            <w:pPr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8CE">
              <w:rPr>
                <w:rFonts w:ascii="Tahoma" w:eastAsia="Times New Roman" w:hAnsi="Tahoma" w:cs="Tahoma"/>
                <w:b/>
                <w:bCs/>
                <w:color w:val="333399"/>
                <w:sz w:val="27"/>
                <w:szCs w:val="27"/>
                <w:bdr w:val="none" w:sz="0" w:space="0" w:color="auto" w:frame="1"/>
                <w:lang w:eastAsia="ru-RU"/>
              </w:rPr>
              <w:t>С ПРИСВОЕНИЕМ ДОПОЛНИТЕЛЬНОЙ КВАЛИФИКАЦИИ</w:t>
            </w:r>
          </w:p>
        </w:tc>
      </w:tr>
      <w:tr w:rsidR="00F538CE" w:rsidRPr="00F538CE" w:rsidTr="00F538CE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38CE" w:rsidRPr="00F538CE" w:rsidRDefault="00F538CE" w:rsidP="00F538CE">
            <w:pPr>
              <w:spacing w:after="0" w:line="240" w:lineRule="auto"/>
              <w:outlineLvl w:val="3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38CE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Приказы</w:t>
            </w:r>
          </w:p>
        </w:tc>
      </w:tr>
      <w:tr w:rsidR="00F538CE" w:rsidRPr="00F538CE" w:rsidTr="00F538CE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38CE" w:rsidRPr="00F538CE" w:rsidRDefault="00F538CE" w:rsidP="00F53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538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38CE" w:rsidRPr="00F538CE" w:rsidTr="00F538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538CE" w:rsidRPr="00F538CE" w:rsidRDefault="00FF4A06" w:rsidP="00F53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F538CE" w:rsidRPr="00F538CE">
                <w:rPr>
                  <w:rFonts w:ascii="Tahoma" w:eastAsia="Times New Roman" w:hAnsi="Tahoma" w:cs="Tahoma"/>
                  <w:color w:val="14439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23.11.2007 г.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538CE" w:rsidRPr="00F538CE" w:rsidRDefault="00FF4A06" w:rsidP="00F53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F538CE" w:rsidRPr="00F538CE">
                <w:rPr>
                  <w:rFonts w:ascii="Tahoma" w:eastAsia="Times New Roman" w:hAnsi="Tahoma" w:cs="Tahoma"/>
                  <w:color w:val="14439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N 325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538CE" w:rsidRPr="00F538CE" w:rsidRDefault="00F538CE" w:rsidP="00F53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538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538CE" w:rsidRPr="00F538CE" w:rsidRDefault="00F538CE" w:rsidP="00F53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538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УТРАТИЛ СИЛУ</w:t>
            </w:r>
            <w:r w:rsidRPr="00F538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  <w:r w:rsidRPr="00F538CE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F538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  <w:r w:rsidRPr="00F538CE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F538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  <w:r w:rsidRPr="00F538CE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(приказ Минобрнауки РФ №1129 от 09.10.2013)</w:t>
            </w:r>
            <w:hyperlink r:id="rId7" w:history="1">
              <w:r w:rsidRPr="00F538CE">
                <w:rPr>
                  <w:rFonts w:ascii="Tahoma" w:eastAsia="Times New Roman" w:hAnsi="Tahoma" w:cs="Tahoma"/>
                  <w:color w:val="14439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Приказ Министерства образования и науки РФ "О введении в действие государственных требований к минимуму содержания и уровню требований к специалистам для получения дополнительных квалификаций "Специалист в области творческого менеджмента и режиссуры кино и телевидения", "Специалист по деловой журналистике в мультимедийной среде" и "Специалист по менеджменту средств массовой коммуникации" и научно-методическом обеспечении реализации</w:t>
              </w:r>
              <w:proofErr w:type="gramEnd"/>
              <w:r w:rsidRPr="00F538CE">
                <w:rPr>
                  <w:rFonts w:ascii="Tahoma" w:eastAsia="Times New Roman" w:hAnsi="Tahoma" w:cs="Tahoma"/>
                  <w:color w:val="14439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 xml:space="preserve"> дополнительных профессиональных образовательных программ для получения указанных дополнительных квалификаций"</w:t>
              </w:r>
            </w:hyperlink>
          </w:p>
        </w:tc>
      </w:tr>
      <w:tr w:rsidR="00F538CE" w:rsidRPr="00F538CE" w:rsidTr="00F538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538CE" w:rsidRPr="00F538CE" w:rsidRDefault="00F538CE" w:rsidP="00F53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538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538CE" w:rsidRPr="00F538CE" w:rsidRDefault="00F538CE" w:rsidP="00F53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538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538CE" w:rsidRPr="00F538CE" w:rsidRDefault="00F538CE" w:rsidP="00F53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538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538CE" w:rsidRPr="00F538CE" w:rsidRDefault="00FF4A06" w:rsidP="00F53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F538CE" w:rsidRPr="00F538CE">
                <w:rPr>
                  <w:rFonts w:ascii="Tahoma" w:eastAsia="Times New Roman" w:hAnsi="Tahoma" w:cs="Tahoma"/>
                  <w:color w:val="14439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Государственные требования к минимуму содержания и уровню требований к специалистам для получения дополнительной квалификации "Специалист в области творческого менеджмента и режиссуры кино и телевидения"</w:t>
              </w:r>
            </w:hyperlink>
          </w:p>
        </w:tc>
      </w:tr>
      <w:tr w:rsidR="00F538CE" w:rsidRPr="00F538CE" w:rsidTr="00F538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538CE" w:rsidRPr="00F538CE" w:rsidRDefault="00F538CE" w:rsidP="00F53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538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538CE" w:rsidRPr="00F538CE" w:rsidRDefault="00F538CE" w:rsidP="00F53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538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538CE" w:rsidRPr="00F538CE" w:rsidRDefault="00F538CE" w:rsidP="00F53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538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538CE" w:rsidRPr="00F538CE" w:rsidRDefault="00FF4A06" w:rsidP="00F53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="00F538CE" w:rsidRPr="00F538CE">
                <w:rPr>
                  <w:rFonts w:ascii="Tahoma" w:eastAsia="Times New Roman" w:hAnsi="Tahoma" w:cs="Tahoma"/>
                  <w:color w:val="14439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Государственные требования к минимуму содержания и уровню требований к специалистам для получения дополнительной квалификации "Специалист по деловой журналистике в мультимедийной среде"</w:t>
              </w:r>
            </w:hyperlink>
          </w:p>
        </w:tc>
      </w:tr>
      <w:tr w:rsidR="00F538CE" w:rsidRPr="00F538CE" w:rsidTr="00F538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538CE" w:rsidRPr="00F538CE" w:rsidRDefault="00F538CE" w:rsidP="00F53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538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538CE" w:rsidRPr="00F538CE" w:rsidRDefault="00F538CE" w:rsidP="00F53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538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538CE" w:rsidRPr="00F538CE" w:rsidRDefault="00F538CE" w:rsidP="00F53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538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538CE" w:rsidRPr="00F538CE" w:rsidRDefault="00FF4A06" w:rsidP="00F53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="00F538CE" w:rsidRPr="00F538CE">
                <w:rPr>
                  <w:rFonts w:ascii="Tahoma" w:eastAsia="Times New Roman" w:hAnsi="Tahoma" w:cs="Tahoma"/>
                  <w:color w:val="14439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Государственные требования к минимуму содержания и уровню требований к специалистам для получения дополнительной квалификации "Специалист по менеджменту средств массовой коммуникации"</w:t>
              </w:r>
            </w:hyperlink>
          </w:p>
        </w:tc>
      </w:tr>
      <w:tr w:rsidR="00F538CE" w:rsidRPr="00F538CE" w:rsidTr="00F538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538CE" w:rsidRPr="00F538CE" w:rsidRDefault="00FF4A06" w:rsidP="00F53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F538CE" w:rsidRPr="00F538CE">
                <w:rPr>
                  <w:rFonts w:ascii="Tahoma" w:eastAsia="Times New Roman" w:hAnsi="Tahoma" w:cs="Tahoma"/>
                  <w:color w:val="14439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29.12.2006 г.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538CE" w:rsidRPr="00F538CE" w:rsidRDefault="00FF4A06" w:rsidP="00F53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F538CE" w:rsidRPr="00F538CE">
                <w:rPr>
                  <w:rFonts w:ascii="Tahoma" w:eastAsia="Times New Roman" w:hAnsi="Tahoma" w:cs="Tahoma"/>
                  <w:color w:val="14439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N 348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538CE" w:rsidRPr="00F538CE" w:rsidRDefault="00F538CE" w:rsidP="00F53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538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538CE" w:rsidRPr="00F538CE" w:rsidRDefault="00F538CE" w:rsidP="00F53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538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УТРАТИЛ СИЛУ</w:t>
            </w:r>
            <w:r w:rsidRPr="00F538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  <w:r w:rsidRPr="00F538CE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F538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  <w:r w:rsidRPr="00F538CE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F538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  <w:r w:rsidRPr="00F538CE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 (приказ Минобрнауки РФ №1129 от 09.10.2013)</w:t>
            </w:r>
            <w:hyperlink r:id="rId13" w:history="1">
              <w:r w:rsidRPr="00F538CE">
                <w:rPr>
                  <w:rFonts w:ascii="Tahoma" w:eastAsia="Times New Roman" w:hAnsi="Tahoma" w:cs="Tahoma"/>
                  <w:color w:val="14439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Приказ Министерства образования и науки РФ "О государственных требованиях к минимуму содержания и уровню требований к специалистам для получения дополнительной квалификации "Мастер управления в здравоохранении"</w:t>
              </w:r>
            </w:hyperlink>
          </w:p>
        </w:tc>
      </w:tr>
      <w:tr w:rsidR="00F538CE" w:rsidRPr="00F538CE" w:rsidTr="00F538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538CE" w:rsidRPr="00F538CE" w:rsidRDefault="00F538CE" w:rsidP="00F53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538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538CE" w:rsidRPr="00F538CE" w:rsidRDefault="00F538CE" w:rsidP="00F53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538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538CE" w:rsidRPr="00F538CE" w:rsidRDefault="00F538CE" w:rsidP="00F53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538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538CE" w:rsidRPr="00F538CE" w:rsidRDefault="00FF4A06" w:rsidP="00F53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="00F538CE" w:rsidRPr="00F538CE">
                <w:rPr>
                  <w:rFonts w:ascii="Tahoma" w:eastAsia="Times New Roman" w:hAnsi="Tahoma" w:cs="Tahoma"/>
                  <w:color w:val="14439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Государственные требования к минимуму содержания и уровню требований к специалистам для получения дополнительной квалификации "Мастер управления в здравоохранении"</w:t>
              </w:r>
            </w:hyperlink>
          </w:p>
        </w:tc>
      </w:tr>
      <w:tr w:rsidR="00F538CE" w:rsidRPr="00F538CE" w:rsidTr="00F538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538CE" w:rsidRPr="00F538CE" w:rsidRDefault="00FF4A06" w:rsidP="00F53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="00F538CE" w:rsidRPr="00F538CE">
                <w:rPr>
                  <w:rFonts w:ascii="Tahoma" w:eastAsia="Times New Roman" w:hAnsi="Tahoma" w:cs="Tahoma"/>
                  <w:color w:val="14439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04.07.1997 г.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538CE" w:rsidRPr="00F538CE" w:rsidRDefault="00FF4A06" w:rsidP="00F53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="00F538CE" w:rsidRPr="00F538CE">
                <w:rPr>
                  <w:rFonts w:ascii="Tahoma" w:eastAsia="Times New Roman" w:hAnsi="Tahoma" w:cs="Tahoma"/>
                  <w:color w:val="14439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N 1435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538CE" w:rsidRPr="00F538CE" w:rsidRDefault="00F538CE" w:rsidP="00F53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538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538CE" w:rsidRPr="00F538CE" w:rsidRDefault="00F538CE" w:rsidP="00F53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538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УТРАТИЛ СИЛУ</w:t>
            </w:r>
            <w:r w:rsidRPr="00F538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  <w:r w:rsidRPr="00F538CE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F538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  <w:r w:rsidRPr="00F538CE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(приказ Минобрнауки РФ №1129 от 09.10.2013)</w:t>
            </w:r>
            <w:hyperlink r:id="rId17" w:history="1">
              <w:r w:rsidRPr="00F538CE">
                <w:rPr>
                  <w:rFonts w:ascii="Tahoma" w:eastAsia="Times New Roman" w:hAnsi="Tahoma" w:cs="Tahoma"/>
                  <w:color w:val="14439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Приказ Минобразования РФ "О присвоении дополнительной квалификации "Переводчик в сфере профессиональной коммуникации" выпускникам вузов по специальностям высшего профессионального образования"</w:t>
              </w:r>
            </w:hyperlink>
          </w:p>
        </w:tc>
      </w:tr>
      <w:tr w:rsidR="00F538CE" w:rsidRPr="00F538CE" w:rsidTr="00F538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538CE" w:rsidRPr="00F538CE" w:rsidRDefault="00F538CE" w:rsidP="00F53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538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538CE" w:rsidRPr="00F538CE" w:rsidRDefault="00F538CE" w:rsidP="00F53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538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538CE" w:rsidRPr="00F538CE" w:rsidRDefault="00F538CE" w:rsidP="00F53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538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538CE" w:rsidRPr="00F538CE" w:rsidRDefault="00FF4A06" w:rsidP="00F53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8" w:history="1">
              <w:r w:rsidR="00F538CE" w:rsidRPr="00F538CE">
                <w:rPr>
                  <w:rFonts w:ascii="Tahoma" w:eastAsia="Times New Roman" w:hAnsi="Tahoma" w:cs="Tahoma"/>
                  <w:color w:val="144391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Государственные требования к минимуму содержания и уровню профессиональной подготовки выпускника для получения дополнительной квалификации «Переводчик в сфере профессиональной коммуникации» (третий уровень высшего профессионального образования)</w:t>
              </w:r>
            </w:hyperlink>
          </w:p>
        </w:tc>
      </w:tr>
      <w:tr w:rsidR="00FF4A06" w:rsidRPr="00F538CE" w:rsidTr="00F538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4A06" w:rsidRPr="00F538CE" w:rsidRDefault="00FF4A06" w:rsidP="00F53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9" w:history="1">
              <w:r>
                <w:rPr>
                  <w:rStyle w:val="a3"/>
                  <w:rFonts w:ascii="Tahoma" w:hAnsi="Tahoma" w:cs="Tahoma"/>
                  <w:color w:val="144391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06.09.2000 г.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4A06" w:rsidRPr="00F538CE" w:rsidRDefault="00FF4A06" w:rsidP="00F53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20" w:history="1">
              <w:r>
                <w:rPr>
                  <w:rStyle w:val="a3"/>
                  <w:rFonts w:ascii="Tahoma" w:hAnsi="Tahoma" w:cs="Tahoma"/>
                  <w:color w:val="144391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N 2571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4A06" w:rsidRPr="00F538CE" w:rsidRDefault="00FF4A06" w:rsidP="00F53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4A06" w:rsidRDefault="00FF4A06" w:rsidP="00FF4A06">
            <w:pPr>
              <w:spacing w:after="0" w:line="240" w:lineRule="auto"/>
            </w:pPr>
            <w:r w:rsidRPr="00FF4A06">
              <w:t xml:space="preserve"> </w:t>
            </w:r>
            <w:bookmarkStart w:id="0" w:name="_GoBack"/>
            <w:r w:rsidRPr="00FF4A06">
              <w:rPr>
                <w:b/>
              </w:rPr>
              <w:t>УТРАТИЛ СИЛУ</w:t>
            </w:r>
            <w:r>
              <w:t xml:space="preserve">  </w:t>
            </w:r>
            <w:bookmarkEnd w:id="0"/>
            <w:proofErr w:type="gramStart"/>
            <w:r>
              <w:t xml:space="preserve">( </w:t>
            </w:r>
            <w:proofErr w:type="gramEnd"/>
            <w:r>
              <w:t>п</w:t>
            </w:r>
            <w:r>
              <w:rPr>
                <w:rStyle w:val="r"/>
              </w:rPr>
              <w:t>риказ</w:t>
            </w:r>
            <w:r>
              <w:t xml:space="preserve"> Минобрнауки России от 18.09.2013 N 1074</w:t>
            </w:r>
            <w:r>
              <w:t xml:space="preserve">) </w:t>
            </w:r>
            <w:hyperlink r:id="rId21" w:history="1">
              <w:r>
                <w:rPr>
                  <w:rStyle w:val="a3"/>
                  <w:rFonts w:ascii="Tahoma" w:hAnsi="Tahoma" w:cs="Tahoma"/>
                  <w:color w:val="144391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Приказ Министерства образования Российской Федерации "Об утверждении Положения о порядке и условиях профессиональной переподготовки специалистов"</w:t>
              </w:r>
            </w:hyperlink>
          </w:p>
        </w:tc>
      </w:tr>
      <w:tr w:rsidR="00FF4A06" w:rsidRPr="00F538CE" w:rsidTr="00F538C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4A06" w:rsidRPr="00F538CE" w:rsidRDefault="00FF4A06" w:rsidP="00F53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4A06" w:rsidRPr="00F538CE" w:rsidRDefault="00FF4A06" w:rsidP="00F53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4A06" w:rsidRPr="00F538CE" w:rsidRDefault="00FF4A06" w:rsidP="00F538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4A06" w:rsidRDefault="00FF4A06" w:rsidP="00F538CE">
            <w:pPr>
              <w:spacing w:after="0" w:line="240" w:lineRule="auto"/>
            </w:pPr>
          </w:p>
        </w:tc>
      </w:tr>
    </w:tbl>
    <w:p w:rsidR="00455C7E" w:rsidRDefault="00FF4A06"/>
    <w:sectPr w:rsidR="00455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CE"/>
    <w:rsid w:val="008A2B6E"/>
    <w:rsid w:val="008C7BD3"/>
    <w:rsid w:val="00F538CE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4A06"/>
    <w:rPr>
      <w:color w:val="0000FF"/>
      <w:u w:val="single"/>
    </w:rPr>
  </w:style>
  <w:style w:type="character" w:customStyle="1" w:styleId="r">
    <w:name w:val="r"/>
    <w:basedOn w:val="a0"/>
    <w:rsid w:val="00FF4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4A06"/>
    <w:rPr>
      <w:color w:val="0000FF"/>
      <w:u w:val="single"/>
    </w:rPr>
  </w:style>
  <w:style w:type="character" w:customStyle="1" w:styleId="r">
    <w:name w:val="r"/>
    <w:basedOn w:val="a0"/>
    <w:rsid w:val="00FF4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ru/data/214/861/1236/%D0%93%D0%BE%D1%81%D1%82%D1%80%D0%B5%D0%B1%D0%BE%D0%B2%D0%B0%D0%BD%D0%B8%D1%8F-%D1%80%D0%B5%D0%B6%D0%B8%D1%81%D1%81%D1%83%D1%80%D0%B0-%D1%82%D0%B2-%D0%BC%D0%B5.doc" TargetMode="External"/><Relationship Id="rId13" Type="http://schemas.openxmlformats.org/officeDocument/2006/relationships/hyperlink" Target="http://www.hse.ru/data/202/861/1236/%D0%97%D0%B4%D1%80%D0%B0%D0%B2%D0%BE%D0%BE%D1%85%D1%80%D0%B0%D0%BD%D0%B5%D0%BD%D0%B8%D0%B5%20%D0%9F%D1%80%D0%B8%D0%BA%D0%B0%D0%B7%20%20348.pdf" TargetMode="External"/><Relationship Id="rId18" Type="http://schemas.openxmlformats.org/officeDocument/2006/relationships/hyperlink" Target="http://www.hse.ru/data/2011/03/31/1211868103/Gostreb-%D0%BF%D0%B5%D1%80%20%28%E2%84%96%201435%29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se.ru/data/2009/11/05/1227335281/Prikaz_2571_060900.rtf" TargetMode="External"/><Relationship Id="rId7" Type="http://schemas.openxmlformats.org/officeDocument/2006/relationships/hyperlink" Target="http://www.hse.ru/data/204/861/1236/%D0%96%D1%83%D1%80%D0%BD%D0%B0%D0%BB%D0%B8%D1%81%D1%82%D0%B8%D0%BA%D0%B0%20%D0%9F%D1%80%D0%B8%D0%BA%D0%B0%D0%B7%20%20325.pdf" TargetMode="External"/><Relationship Id="rId12" Type="http://schemas.openxmlformats.org/officeDocument/2006/relationships/hyperlink" Target="http://www.hse.ru/data/202/861/1236/%D0%97%D0%B4%D1%80%D0%B0%D0%B2%D0%BE%D0%BE%D1%85%D1%80%D0%B0%D0%BD%D0%B5%D0%BD%D0%B8%D0%B5%20%D0%9F%D1%80%D0%B8%D0%BA%D0%B0%D0%B7%20%20348.pdf" TargetMode="External"/><Relationship Id="rId17" Type="http://schemas.openxmlformats.org/officeDocument/2006/relationships/hyperlink" Target="http://www.hse.ru/data/284/861/1236/%D0%9F%D1%80%D0%B8%D0%BA%D0%B0%D0%B711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hse.ru/data/284/861/1236/%D0%9F%D1%80%D0%B8%D0%BA%D0%B0%D0%B711.doc" TargetMode="External"/><Relationship Id="rId20" Type="http://schemas.openxmlformats.org/officeDocument/2006/relationships/hyperlink" Target="http://www.hse.ru/data/2009/11/05/1227335281/Prikaz_2571_060900.rt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se.ru/data/204/861/1236/%D0%96%D1%83%D1%80%D0%BD%D0%B0%D0%BB%D0%B8%D1%81%D1%82%D0%B8%D0%BA%D0%B0%20%D0%9F%D1%80%D0%B8%D0%BA%D0%B0%D0%B7%20%20325.pdf" TargetMode="External"/><Relationship Id="rId11" Type="http://schemas.openxmlformats.org/officeDocument/2006/relationships/hyperlink" Target="http://www.hse.ru/data/202/861/1236/%D0%97%D0%B4%D1%80%D0%B0%D0%B2%D0%BE%D0%BE%D1%85%D1%80%D0%B0%D0%BD%D0%B5%D0%BD%D0%B8%D0%B5%20%D0%9F%D1%80%D0%B8%D0%BA%D0%B0%D0%B7%20%20348.pdf" TargetMode="External"/><Relationship Id="rId5" Type="http://schemas.openxmlformats.org/officeDocument/2006/relationships/hyperlink" Target="http://www.hse.ru/data/204/861/1236/%D0%96%D1%83%D1%80%D0%BD%D0%B0%D0%BB%D0%B8%D1%81%D1%82%D0%B8%D0%BA%D0%B0%20%D0%9F%D1%80%D0%B8%D0%BA%D0%B0%D0%B7%20%20325.pdf" TargetMode="External"/><Relationship Id="rId15" Type="http://schemas.openxmlformats.org/officeDocument/2006/relationships/hyperlink" Target="http://www.hse.ru/data/284/861/1236/%D0%9F%D1%80%D0%B8%D0%BA%D0%B0%D0%B711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hse.ru/data/195/861/1236/%D0%93%D0%BE%D1%81%D1%82%D1%80%D0%B5%D0%B1%D0%BE%D0%B2%D0%B0%D0%BD%D0%B8%D1%8F-%D0%BC%D0%B5%D0%BD%D0%B5%D0%B4%D0%B6%D0%BC%D0%B5%D0%BD%D1%82.doc" TargetMode="External"/><Relationship Id="rId19" Type="http://schemas.openxmlformats.org/officeDocument/2006/relationships/hyperlink" Target="http://www.hse.ru/data/2009/11/05/1227335281/Prikaz_2571_060900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se.ru/data/189/861/1236/%D0%93%D0%BE%D1%81%D1%82%D1%80%D0%B5%D0%B1%D0%BE%D0%B2%D0%B0%D0%BD%D0%B8%D1%8F-%D0%B4%D0%B5%D0%BB-%D0%B6%D1%83%D1%80%D0%BD%D0%B0%D0%BB%D0%B8%D1%81%D1%82%D0%B8.doc" TargetMode="External"/><Relationship Id="rId14" Type="http://schemas.openxmlformats.org/officeDocument/2006/relationships/hyperlink" Target="http://www.hse.ru/data/2009/11/02/1227242681/gostreb%20master%20zdr2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Седова Наталья Сергеевна</dc:creator>
  <cp:keywords/>
  <dc:description/>
  <cp:lastModifiedBy>Седова Наталья Сергеевна</cp:lastModifiedBy>
  <cp:revision>2</cp:revision>
  <dcterms:created xsi:type="dcterms:W3CDTF">2014-04-30T07:44:00Z</dcterms:created>
  <dcterms:modified xsi:type="dcterms:W3CDTF">2014-04-30T07:44:00Z</dcterms:modified>
</cp:coreProperties>
</file>