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867"/>
        <w:gridCol w:w="302"/>
        <w:gridCol w:w="6573"/>
      </w:tblGrid>
      <w:tr w:rsidR="001E589F" w:rsidRPr="00633EE6" w:rsidTr="001E589F">
        <w:trPr>
          <w:trHeight w:val="300"/>
          <w:tblCellSpacing w:w="15" w:type="dxa"/>
        </w:trPr>
        <w:tc>
          <w:tcPr>
            <w:tcW w:w="4968" w:type="pct"/>
            <w:gridSpan w:val="4"/>
            <w:shd w:val="clear" w:color="auto" w:fill="E3F0FA"/>
            <w:vAlign w:val="center"/>
            <w:hideMark/>
          </w:tcPr>
          <w:p w:rsidR="001E589F" w:rsidRPr="00633EE6" w:rsidRDefault="001E589F" w:rsidP="001E589F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99"/>
                <w:sz w:val="27"/>
                <w:szCs w:val="27"/>
                <w:bdr w:val="none" w:sz="0" w:space="0" w:color="auto" w:frame="1"/>
                <w:lang w:eastAsia="ru-RU"/>
              </w:rPr>
              <w:t>УТРАТИЛИ СИЛУ</w:t>
            </w:r>
          </w:p>
        </w:tc>
      </w:tr>
      <w:tr w:rsidR="001E589F" w:rsidRPr="00633EE6" w:rsidTr="001E589F">
        <w:trPr>
          <w:trHeight w:val="300"/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bookmarkStart w:id="0" w:name="01"/>
            <w:bookmarkEnd w:id="0"/>
          </w:p>
        </w:tc>
      </w:tr>
      <w:tr w:rsidR="001E589F" w:rsidRPr="00633EE6" w:rsidTr="001E589F">
        <w:trPr>
          <w:trHeight w:val="300"/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33EE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06.05.2005 г.</w:t>
              </w:r>
            </w:hyperlink>
          </w:p>
        </w:tc>
        <w:tc>
          <w:tcPr>
            <w:tcW w:w="449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N 137</w:t>
              </w:r>
            </w:hyperlink>
          </w:p>
        </w:tc>
        <w:tc>
          <w:tcPr>
            <w:tcW w:w="146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pct"/>
          </w:tcPr>
          <w:p w:rsidR="001E589F" w:rsidRPr="00F22CAD" w:rsidRDefault="001E589F" w:rsidP="001E589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Приказ Министерства образования и науки РФ "Об использовании дистанционных образовательных технологий"</w:t>
              </w:r>
            </w:hyperlink>
            <w:r>
              <w:rPr>
                <w:rFonts w:ascii="Tahoma" w:hAnsi="Tahoma" w:cs="Tahoma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F22CAD">
              <w:rPr>
                <w:rFonts w:ascii="Tahoma" w:hAnsi="Tahoma" w:cs="Tahoma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утратил силу в связи с изданием </w:t>
            </w:r>
          </w:p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22CAD">
              <w:rPr>
                <w:rFonts w:ascii="Tahoma" w:hAnsi="Tahoma" w:cs="Tahoma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Приказа Минобрнауки России от 09.01.2014 N 2</w:t>
            </w:r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51"/>
            </w:tblGrid>
            <w:tr w:rsidR="001E589F" w:rsidTr="00F22CA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89F" w:rsidRDefault="001E589F" w:rsidP="001E589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hyperlink r:id="rId8" w:history="1">
                    <w:r>
                      <w:rPr>
                        <w:rStyle w:val="a3"/>
                        <w:rFonts w:ascii="Tahoma" w:hAnsi="Tahoma" w:cs="Tahoma"/>
                        <w:color w:val="144391"/>
                        <w:sz w:val="20"/>
                        <w:szCs w:val="20"/>
                        <w:bdr w:val="none" w:sz="0" w:space="0" w:color="auto" w:frame="1"/>
                      </w:rPr>
                      <w:t>10.03.2005 г.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89F" w:rsidRDefault="001E589F" w:rsidP="001E589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E589F" w:rsidRPr="00070343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460"/>
            </w:tblGrid>
            <w:tr w:rsidR="001E589F" w:rsidTr="00F22CA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89F" w:rsidRDefault="001E589F" w:rsidP="001E589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589F" w:rsidRDefault="001E589F" w:rsidP="001E589F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hyperlink r:id="rId9" w:history="1">
                    <w:r>
                      <w:rPr>
                        <w:rStyle w:val="a3"/>
                        <w:rFonts w:ascii="Tahoma" w:hAnsi="Tahoma" w:cs="Tahoma"/>
                        <w:color w:val="144391"/>
                        <w:sz w:val="20"/>
                        <w:szCs w:val="20"/>
                        <w:bdr w:val="none" w:sz="0" w:space="0" w:color="auto" w:frame="1"/>
                      </w:rPr>
                      <w:t>N 63</w:t>
                    </w:r>
                  </w:hyperlink>
                </w:p>
              </w:tc>
            </w:tr>
          </w:tbl>
          <w:p w:rsidR="001E589F" w:rsidRPr="00070343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Приказ Министерства образования и науки РФ "О порядке разработки и использования дистанционных образовательных технологий" </w:t>
              </w:r>
              <w:r w:rsidRPr="00F22CAD">
                <w:rPr>
                  <w:rStyle w:val="a3"/>
                  <w:rFonts w:ascii="Tahoma" w:hAnsi="Tahoma" w:cs="Tahoma"/>
                  <w:b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(отменен Приказом Министерства образования и науки РФ от 29 апреля 2005 г. N 136)</w:t>
              </w:r>
            </w:hyperlink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Pr="00070343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18.12.2002 г.</w:t>
              </w:r>
            </w:hyperlink>
          </w:p>
        </w:tc>
        <w:tc>
          <w:tcPr>
            <w:tcW w:w="449" w:type="pct"/>
          </w:tcPr>
          <w:p w:rsidR="001E589F" w:rsidRPr="00070343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№ 4452</w:t>
              </w:r>
            </w:hyperlink>
          </w:p>
        </w:tc>
        <w:tc>
          <w:tcPr>
            <w:tcW w:w="146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Приказ "Об утверждении Методики применения дистанционных образовательных технологии (дистанционного обучения) в образовательных учреждениях высшего, среднего и дополнительного профессионального образования Российской Федерации" (утратил силу Приказом Минобрнауки РФ от 06.05.2005 г. № 137)</w:t>
              </w:r>
            </w:hyperlink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14.02.2008 г.</w:t>
              </w:r>
            </w:hyperlink>
          </w:p>
        </w:tc>
        <w:tc>
          <w:tcPr>
            <w:tcW w:w="449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N 71</w:t>
              </w:r>
            </w:hyperlink>
            <w:bookmarkStart w:id="1" w:name="_GoBack"/>
            <w:bookmarkEnd w:id="1"/>
          </w:p>
        </w:tc>
        <w:tc>
          <w:tcPr>
            <w:tcW w:w="146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Постановление Правительства РФ </w:t>
              </w:r>
            </w:hyperlink>
            <w:hyperlink r:id="rId17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"Об утверждении Типового положения об образовательном учреждении высшего профессионального образования (высшем учебном заведении)"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(Утратило силу с 29.03.2014г. в связи с Постановлением Правительства от 29.03.2014г. № 245</w:t>
            </w:r>
            <w:proofErr w:type="gramStart"/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  <w:proofErr w:type="gramEnd"/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01.12.2005 г.</w:t>
              </w:r>
            </w:hyperlink>
          </w:p>
        </w:tc>
        <w:tc>
          <w:tcPr>
            <w:tcW w:w="449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N 297</w:t>
              </w:r>
            </w:hyperlink>
          </w:p>
        </w:tc>
        <w:tc>
          <w:tcPr>
            <w:tcW w:w="146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Приказ Министерства образования и науки РФ "Об утверждении Типового положения о филиалах федеральных государственных образовательных учреждений высшего профессионального образования (высших учебных заведений)"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(Утратил силу Приказом от 18.09.2013г. №1074)</w:t>
            </w:r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1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05.04.2001 г.</w:t>
              </w:r>
            </w:hyperlink>
          </w:p>
        </w:tc>
        <w:tc>
          <w:tcPr>
            <w:tcW w:w="449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N 264</w:t>
              </w:r>
            </w:hyperlink>
          </w:p>
        </w:tc>
        <w:tc>
          <w:tcPr>
            <w:tcW w:w="146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pct"/>
          </w:tcPr>
          <w:p w:rsidR="001E589F" w:rsidRPr="006D56E4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3" w:history="1">
              <w:proofErr w:type="gramStart"/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Правительства РФ "Об утверждении Типового положения об образовательном учреждении высшего профессионального образования (высшем учебном заведении) Российской Федерации" (с изменениями от 17 сентября 2001 г., 3 октября, 23 декабря 2002 г., 31 марта 2003 г., 17 января 2006 г.) Постановлением Правительства РФ от 14 февраля 2008 г. N 71 настоящее постановление признано утратившим силу</w:t>
              </w:r>
            </w:hyperlink>
            <w:proofErr w:type="gramEnd"/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06.09.2000 г</w:t>
              </w:r>
            </w:hyperlink>
          </w:p>
        </w:tc>
        <w:tc>
          <w:tcPr>
            <w:tcW w:w="449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N 2571</w:t>
              </w:r>
            </w:hyperlink>
          </w:p>
        </w:tc>
        <w:tc>
          <w:tcPr>
            <w:tcW w:w="146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Приказ Минобразования РФ "Об утверждении Положения о порядке и условиях профессиональной переподготовки специалистов</w:t>
              </w:r>
            </w:hyperlink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16.03.1999 г.</w:t>
              </w:r>
            </w:hyperlink>
          </w:p>
        </w:tc>
        <w:tc>
          <w:tcPr>
            <w:tcW w:w="449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hyperlink r:id="rId28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N 643</w:t>
              </w:r>
            </w:hyperlink>
          </w:p>
        </w:tc>
        <w:tc>
          <w:tcPr>
            <w:tcW w:w="146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Приказ Минобразования РФ "Об утверждении Типового положения о филиалах высших учебных заведений, подведомственных Федеральным органам исполнительной власти" (с изменениями от 5 сентября 2000 г.) (Приказом Министерства образования и науки РФ от 1 декабря 2005 г. N 297 настоящий приказ признан утратившим силу)</w:t>
              </w:r>
            </w:hyperlink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pStyle w:val="text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14.10.1997 г.</w:t>
              </w:r>
            </w:hyperlink>
          </w:p>
        </w:tc>
        <w:tc>
          <w:tcPr>
            <w:tcW w:w="449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1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№ 2033</w:t>
              </w:r>
            </w:hyperlink>
          </w:p>
        </w:tc>
        <w:tc>
          <w:tcPr>
            <w:tcW w:w="146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pStyle w:val="text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2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Приказ "Об утверждении Положения об экстернате в государственных, муниципальных высших учебных заведениях Российской Федерации"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(Утратил силу Приказом от 18.09.2013г. №1074)</w:t>
            </w:r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3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10.04.1996 г.</w:t>
              </w:r>
            </w:hyperlink>
          </w:p>
        </w:tc>
        <w:tc>
          <w:tcPr>
            <w:tcW w:w="449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4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N 2</w:t>
              </w:r>
            </w:hyperlink>
          </w:p>
        </w:tc>
        <w:tc>
          <w:tcPr>
            <w:tcW w:w="146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5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Постановление Госкомвуза РФ "Об утверждении Типового положения о структурных подразделениях дополнительного профессионального образования (повышения квалификации) специалистов, организуемых в высших и средних специальных учебных заведениях Российской Федерации"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(Утратил силу Приказом от 18.09.2013г.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№1074)</w:t>
            </w:r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6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26.06.1995 г.</w:t>
              </w:r>
            </w:hyperlink>
          </w:p>
        </w:tc>
        <w:tc>
          <w:tcPr>
            <w:tcW w:w="449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7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N 610</w:t>
              </w:r>
            </w:hyperlink>
          </w:p>
        </w:tc>
        <w:tc>
          <w:tcPr>
            <w:tcW w:w="146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8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Постановление Правительства РФ "Об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специалистов"</w:t>
              </w:r>
            </w:hyperlink>
            <w:hyperlink r:id="rId39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(с изменениями от 10 марта 2000 г., 23 декабря 2002 г., 31 марта 2003 г.)</w:t>
              </w:r>
            </w:hyperlink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hyperlink r:id="rId40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28.10.1993 г.</w:t>
              </w:r>
            </w:hyperlink>
          </w:p>
        </w:tc>
        <w:tc>
          <w:tcPr>
            <w:tcW w:w="449" w:type="pct"/>
          </w:tcPr>
          <w:p w:rsidR="001E589F" w:rsidRDefault="001E589F" w:rsidP="001E589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hyperlink r:id="rId41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N 297</w:t>
              </w:r>
            </w:hyperlink>
          </w:p>
        </w:tc>
        <w:tc>
          <w:tcPr>
            <w:tcW w:w="146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spacing w:after="0" w:line="240" w:lineRule="auto"/>
            </w:pPr>
            <w:hyperlink r:id="rId42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Приказ Госкомвуза РФ "Об утверждении Положения об экстернате в государственных высших учебных заведениях Российской Федерации" (Приказом Минобразования РФ от 14 октября 1997 г. N 2033 настоящий приказ признан утратившим силу)</w:t>
              </w:r>
            </w:hyperlink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hyperlink r:id="rId43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27.06.2003 г.</w:t>
              </w:r>
            </w:hyperlink>
          </w:p>
        </w:tc>
        <w:tc>
          <w:tcPr>
            <w:tcW w:w="449" w:type="pct"/>
          </w:tcPr>
          <w:p w:rsidR="001E589F" w:rsidRDefault="001E589F" w:rsidP="001E589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hyperlink r:id="rId44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N 3177</w:t>
              </w:r>
            </w:hyperlink>
          </w:p>
        </w:tc>
        <w:tc>
          <w:tcPr>
            <w:tcW w:w="146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spacing w:after="0" w:line="240" w:lineRule="auto"/>
            </w:pPr>
            <w:r>
              <w:rPr>
                <w:rStyle w:val="a4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УТРАТИЛ СИЛУ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связи с Приказом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Миноборнауки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от 21.11.2013г. № 1267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hyperlink r:id="rId45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Приказ Минобразования РФ "Об утверждении Примерной формы договора на оказание платных образовательных услуг в сфере профессионального образования"</w:t>
              </w:r>
            </w:hyperlink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9" w:type="pct"/>
          </w:tcPr>
          <w:p w:rsidR="001E589F" w:rsidRDefault="001E589F" w:rsidP="001E589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spacing w:after="0" w:line="240" w:lineRule="auto"/>
            </w:pPr>
          </w:p>
        </w:tc>
      </w:tr>
      <w:tr w:rsidR="001E589F" w:rsidRPr="00633EE6" w:rsidTr="001E589F">
        <w:trPr>
          <w:tblCellSpacing w:w="15" w:type="dxa"/>
        </w:trPr>
        <w:tc>
          <w:tcPr>
            <w:tcW w:w="873" w:type="pct"/>
          </w:tcPr>
          <w:p w:rsidR="001E589F" w:rsidRDefault="001E589F" w:rsidP="001E589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9" w:type="pct"/>
          </w:tcPr>
          <w:p w:rsidR="001E589F" w:rsidRDefault="001E589F" w:rsidP="001E589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" w:type="pct"/>
          </w:tcPr>
          <w:p w:rsidR="001E589F" w:rsidRPr="00633EE6" w:rsidRDefault="001E589F" w:rsidP="001E58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pct"/>
          </w:tcPr>
          <w:p w:rsidR="001E589F" w:rsidRDefault="001E589F" w:rsidP="001E589F">
            <w:pPr>
              <w:spacing w:after="0" w:line="240" w:lineRule="auto"/>
            </w:pPr>
          </w:p>
        </w:tc>
      </w:tr>
    </w:tbl>
    <w:p w:rsidR="00AC5A8A" w:rsidRDefault="00AC5A8A"/>
    <w:sectPr w:rsidR="00AC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E6"/>
    <w:rsid w:val="00070343"/>
    <w:rsid w:val="001E589F"/>
    <w:rsid w:val="002D37E6"/>
    <w:rsid w:val="00474DBE"/>
    <w:rsid w:val="004D7A24"/>
    <w:rsid w:val="00561FC1"/>
    <w:rsid w:val="00624A3E"/>
    <w:rsid w:val="00633EE6"/>
    <w:rsid w:val="006933C5"/>
    <w:rsid w:val="006D56E4"/>
    <w:rsid w:val="00736249"/>
    <w:rsid w:val="008A2B6E"/>
    <w:rsid w:val="008C7BD3"/>
    <w:rsid w:val="00AC5A8A"/>
    <w:rsid w:val="00B00D02"/>
    <w:rsid w:val="00B0511F"/>
    <w:rsid w:val="00BD23CE"/>
    <w:rsid w:val="00C70680"/>
    <w:rsid w:val="00C71CE6"/>
    <w:rsid w:val="00F22CAD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C2A"/>
    <w:rPr>
      <w:color w:val="0000FF"/>
      <w:u w:val="single"/>
    </w:rPr>
  </w:style>
  <w:style w:type="character" w:styleId="a4">
    <w:name w:val="Strong"/>
    <w:basedOn w:val="a0"/>
    <w:uiPriority w:val="22"/>
    <w:qFormat/>
    <w:rsid w:val="00624A3E"/>
    <w:rPr>
      <w:b/>
      <w:bCs/>
    </w:rPr>
  </w:style>
  <w:style w:type="paragraph" w:customStyle="1" w:styleId="text">
    <w:name w:val="text"/>
    <w:basedOn w:val="a"/>
    <w:rsid w:val="0062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0680"/>
  </w:style>
  <w:style w:type="character" w:customStyle="1" w:styleId="r">
    <w:name w:val="r"/>
    <w:basedOn w:val="a0"/>
    <w:rsid w:val="006D56E4"/>
  </w:style>
  <w:style w:type="character" w:customStyle="1" w:styleId="rl">
    <w:name w:val="rl"/>
    <w:basedOn w:val="a0"/>
    <w:rsid w:val="00561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C2A"/>
    <w:rPr>
      <w:color w:val="0000FF"/>
      <w:u w:val="single"/>
    </w:rPr>
  </w:style>
  <w:style w:type="character" w:styleId="a4">
    <w:name w:val="Strong"/>
    <w:basedOn w:val="a0"/>
    <w:uiPriority w:val="22"/>
    <w:qFormat/>
    <w:rsid w:val="00624A3E"/>
    <w:rPr>
      <w:b/>
      <w:bCs/>
    </w:rPr>
  </w:style>
  <w:style w:type="paragraph" w:customStyle="1" w:styleId="text">
    <w:name w:val="text"/>
    <w:basedOn w:val="a"/>
    <w:rsid w:val="0062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0680"/>
  </w:style>
  <w:style w:type="character" w:customStyle="1" w:styleId="r">
    <w:name w:val="r"/>
    <w:basedOn w:val="a0"/>
    <w:rsid w:val="006D56E4"/>
  </w:style>
  <w:style w:type="character" w:customStyle="1" w:styleId="rl">
    <w:name w:val="rl"/>
    <w:basedOn w:val="a0"/>
    <w:rsid w:val="0056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data/2011/03/31/1211864506/Prik%20%E2%84%96%2063.doc" TargetMode="External"/><Relationship Id="rId13" Type="http://schemas.openxmlformats.org/officeDocument/2006/relationships/hyperlink" Target="http://www.hse.ru/data/439/861/1236/%D0%9F%D1%80%D0%B8%D0%BA%D0%B0%D0%B71.doc" TargetMode="External"/><Relationship Id="rId18" Type="http://schemas.openxmlformats.org/officeDocument/2006/relationships/hyperlink" Target="http://www.hse.ru/data/2011/03/31/1211860943/Prik%20N%C2%A0297%20%282005%29.doc" TargetMode="External"/><Relationship Id="rId26" Type="http://schemas.openxmlformats.org/officeDocument/2006/relationships/hyperlink" Target="http://www.hse.ru/data/2009/11/05/1227335281/Prikaz_2571_060900.rtf" TargetMode="External"/><Relationship Id="rId39" Type="http://schemas.openxmlformats.org/officeDocument/2006/relationships/hyperlink" Target="http://www.hse.ru/data/2009/11/23/1227832632/Postanovlenie_610_26061995.rt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se.ru/data/2011/03/29/1211829387/Post%20N%20264.doc" TargetMode="External"/><Relationship Id="rId34" Type="http://schemas.openxmlformats.org/officeDocument/2006/relationships/hyperlink" Target="http://www.hse.ru/data/2011/03/31/1211860879/Post%20N%202.doc" TargetMode="External"/><Relationship Id="rId42" Type="http://schemas.openxmlformats.org/officeDocument/2006/relationships/hyperlink" Target="http://www.hse.ru/data/2011/03/31/1211860909/Prik%20N%20297.do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hse.ru/data/2011/04/06/1227411874/Prik%20%E2%84%96137%20%D0%BE%D1%82%2006.05.2005.doc" TargetMode="External"/><Relationship Id="rId12" Type="http://schemas.openxmlformats.org/officeDocument/2006/relationships/hyperlink" Target="http://www.hse.ru/data/439/861/1236/%D0%9F%D1%80%D0%B8%D0%BA%D0%B0%D0%B71.doc" TargetMode="External"/><Relationship Id="rId17" Type="http://schemas.openxmlformats.org/officeDocument/2006/relationships/hyperlink" Target="http://www.hse.ru/data/2009/11/23/1227829708/Postanovlenie_71_14022008.rtf" TargetMode="External"/><Relationship Id="rId25" Type="http://schemas.openxmlformats.org/officeDocument/2006/relationships/hyperlink" Target="http://www.hse.ru/data/2009/11/05/1227335281/Prikaz_2571_060900.rtf" TargetMode="External"/><Relationship Id="rId33" Type="http://schemas.openxmlformats.org/officeDocument/2006/relationships/hyperlink" Target="http://www.hse.ru/data/2011/03/31/1211860879/Post%20N%202.doc" TargetMode="External"/><Relationship Id="rId38" Type="http://schemas.openxmlformats.org/officeDocument/2006/relationships/hyperlink" Target="http://www.hse.ru/data/2009/11/23/1227832632/Postanovlenie_610_26061995.rtf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se.ru/data/2009/11/23/1227829708/Postanovlenie_71_14022008.rtf" TargetMode="External"/><Relationship Id="rId20" Type="http://schemas.openxmlformats.org/officeDocument/2006/relationships/hyperlink" Target="http://www.hse.ru/data/2011/03/31/1211860943/Prik%20N%C2%A0297%20%282005%29.doc" TargetMode="External"/><Relationship Id="rId29" Type="http://schemas.openxmlformats.org/officeDocument/2006/relationships/hyperlink" Target="http://www.hse.ru/data/2011/03/31/1211859992/Prik%20N%20643.doc" TargetMode="External"/><Relationship Id="rId41" Type="http://schemas.openxmlformats.org/officeDocument/2006/relationships/hyperlink" Target="http://www.hse.ru/data/2011/03/31/1211860909/Prik%20N%20297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se.ru/data/2011/04/06/1227411874/Prik%20%E2%84%96137%20%D0%BE%D1%82%2006.05.2005.doc" TargetMode="External"/><Relationship Id="rId11" Type="http://schemas.openxmlformats.org/officeDocument/2006/relationships/hyperlink" Target="http://www.hse.ru/data/439/861/1236/%D0%9F%D1%80%D0%B8%D0%BA%D0%B0%D0%B71.doc" TargetMode="External"/><Relationship Id="rId24" Type="http://schemas.openxmlformats.org/officeDocument/2006/relationships/hyperlink" Target="http://www.hse.ru/data/2009/11/05/1227335281/Prikaz_2571_060900.rtf" TargetMode="External"/><Relationship Id="rId32" Type="http://schemas.openxmlformats.org/officeDocument/2006/relationships/hyperlink" Target="http://www.hse.ru/data/317/861/1236/%D0%9F%D1%80%D0%B8%D0%BA%D0%B0%D0%B71.doc" TargetMode="External"/><Relationship Id="rId37" Type="http://schemas.openxmlformats.org/officeDocument/2006/relationships/hyperlink" Target="http://www.hse.ru/data/2009/11/23/1227832632/Postanovlenie_610_26061995.rtf" TargetMode="External"/><Relationship Id="rId40" Type="http://schemas.openxmlformats.org/officeDocument/2006/relationships/hyperlink" Target="http://www.hse.ru/data/2011/03/31/1211860909/Prik%20N%20297.doc" TargetMode="External"/><Relationship Id="rId45" Type="http://schemas.openxmlformats.org/officeDocument/2006/relationships/hyperlink" Target="http://www.hse.ru/data/253/861/1236/%D0%94%D0%BE%D0%B3%D0%BE%D0%B2%D0%BE%D1%802.doc" TargetMode="External"/><Relationship Id="rId5" Type="http://schemas.openxmlformats.org/officeDocument/2006/relationships/hyperlink" Target="http://www.hse.ru/data/2011/04/06/1227411874/Prik%20%E2%84%96137%20%D0%BE%D1%82%2006.05.2005.doc" TargetMode="External"/><Relationship Id="rId15" Type="http://schemas.openxmlformats.org/officeDocument/2006/relationships/hyperlink" Target="http://www.hse.ru/data/2009/11/23/1227829708/Postanovlenie_71_14022008.rtf" TargetMode="External"/><Relationship Id="rId23" Type="http://schemas.openxmlformats.org/officeDocument/2006/relationships/hyperlink" Target="http://www.hse.ru/data/2011/03/29/1211829387/Post%20N%20264.doc" TargetMode="External"/><Relationship Id="rId28" Type="http://schemas.openxmlformats.org/officeDocument/2006/relationships/hyperlink" Target="http://www.hse.ru/data/2011/03/31/1211859992/Prik%20N%20643.doc" TargetMode="External"/><Relationship Id="rId36" Type="http://schemas.openxmlformats.org/officeDocument/2006/relationships/hyperlink" Target="http://www.hse.ru/data/2009/11/23/1227832632/Postanovlenie_610_26061995.rtf" TargetMode="External"/><Relationship Id="rId10" Type="http://schemas.openxmlformats.org/officeDocument/2006/relationships/hyperlink" Target="http://www.hse.ru/data/2011/03/31/1211864506/Prik%20%E2%84%96%2063.doc" TargetMode="External"/><Relationship Id="rId19" Type="http://schemas.openxmlformats.org/officeDocument/2006/relationships/hyperlink" Target="http://www.hse.ru/data/2011/03/31/1211860943/Prik%20N%C2%A0297%20%282005%29.doc" TargetMode="External"/><Relationship Id="rId31" Type="http://schemas.openxmlformats.org/officeDocument/2006/relationships/hyperlink" Target="http://www.hse.ru/data/317/861/1236/%D0%9F%D1%80%D0%B8%D0%BA%D0%B0%D0%B71.doc" TargetMode="External"/><Relationship Id="rId44" Type="http://schemas.openxmlformats.org/officeDocument/2006/relationships/hyperlink" Target="http://www.hse.ru/data/253/861/1236/%D0%94%D0%BE%D0%B3%D0%BE%D0%B2%D0%BE%D1%80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ru/data/2011/03/31/1211864506/Prik%20%E2%84%96%2063.doc" TargetMode="External"/><Relationship Id="rId14" Type="http://schemas.openxmlformats.org/officeDocument/2006/relationships/hyperlink" Target="http://www.hse.ru/data/2009/11/23/1227829708/Postanovlenie_71_14022008.rtf" TargetMode="External"/><Relationship Id="rId22" Type="http://schemas.openxmlformats.org/officeDocument/2006/relationships/hyperlink" Target="http://www.hse.ru/data/2011/03/29/1211829387/Post%20N%20264.doc" TargetMode="External"/><Relationship Id="rId27" Type="http://schemas.openxmlformats.org/officeDocument/2006/relationships/hyperlink" Target="http://www.hse.ru/data/2011/03/31/1211859992/Prik%20N%20643.doc" TargetMode="External"/><Relationship Id="rId30" Type="http://schemas.openxmlformats.org/officeDocument/2006/relationships/hyperlink" Target="http://www.hse.ru/data/317/861/1236/%D0%9F%D1%80%D0%B8%D0%BA%D0%B0%D0%B71.doc" TargetMode="External"/><Relationship Id="rId35" Type="http://schemas.openxmlformats.org/officeDocument/2006/relationships/hyperlink" Target="http://www.hse.ru/data/2011/03/31/1211860879/Post%20N%202.doc" TargetMode="External"/><Relationship Id="rId43" Type="http://schemas.openxmlformats.org/officeDocument/2006/relationships/hyperlink" Target="http://www.hse.ru/data/253/861/1236/%D0%94%D0%BE%D0%B3%D0%BE%D0%B2%D0%BE%D1%8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Наталья Сергеевна</dc:creator>
  <cp:keywords/>
  <dc:description/>
  <cp:lastModifiedBy>Седова Наталья Сергеевна</cp:lastModifiedBy>
  <cp:revision>3</cp:revision>
  <dcterms:created xsi:type="dcterms:W3CDTF">2014-04-30T08:29:00Z</dcterms:created>
  <dcterms:modified xsi:type="dcterms:W3CDTF">2014-04-30T08:55:00Z</dcterms:modified>
</cp:coreProperties>
</file>