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108" w:type="dxa"/>
        <w:tblLook w:val="04A0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/>
                <w:b/>
                <w:bCs/>
                <w:color w:val="FF6600"/>
                <w:sz w:val="28"/>
                <w:lang w:eastAsia="ru-RU"/>
              </w:rPr>
              <w:t>Контактная информация</w:t>
            </w:r>
          </w:p>
        </w:tc>
      </w:tr>
      <w:tr w:rsidR="00163859" w:rsidRPr="000E1A65" w:rsidTr="00F522F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F522F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2"/>
                <w:u w:val="single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Образование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22FB" w:rsidRDefault="00F522FB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</w:p>
    <w:p w:rsidR="00F522FB" w:rsidRDefault="00F522FB">
      <w:pPr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9532"/>
      </w:tblGrid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Стратегическая логистика и бизнес-аналитика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(модульная форма обучения)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БАКАЛАВРИАТ по профилю «Логистика и управление цепями поставок»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Бак.1</w:t>
            </w:r>
          </w:p>
        </w:tc>
        <w:tc>
          <w:tcPr>
            <w:tcW w:w="9532" w:type="dxa"/>
          </w:tcPr>
          <w:p w:rsidR="003615D7" w:rsidRPr="000E1A65" w:rsidRDefault="007C7347" w:rsidP="007C7347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sz w:val="22"/>
              </w:rPr>
              <w:t>очно-заочная</w:t>
            </w:r>
            <w:proofErr w:type="spellEnd"/>
            <w:r w:rsidRPr="000E1A65">
              <w:rPr>
                <w:rFonts w:ascii="Arial" w:hAnsi="Arial" w:cs="Arial"/>
                <w:sz w:val="22"/>
              </w:rPr>
              <w:t xml:space="preserve"> (вечерняя) форма обучения </w:t>
            </w:r>
          </w:p>
        </w:tc>
      </w:tr>
      <w:tr w:rsidR="003615D7" w:rsidRPr="000E1A65" w:rsidTr="003615D7">
        <w:tc>
          <w:tcPr>
            <w:tcW w:w="817" w:type="dxa"/>
            <w:vAlign w:val="center"/>
          </w:tcPr>
          <w:p w:rsidR="003615D7" w:rsidRPr="007C734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 w:rsidRPr="003615D7">
              <w:rPr>
                <w:rFonts w:ascii="Arial" w:hAnsi="Arial" w:cs="Arial"/>
                <w:sz w:val="18"/>
              </w:rPr>
              <w:t>Бак.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0E1A65" w:rsidRDefault="007C7347" w:rsidP="000E1A65">
            <w:pPr>
              <w:ind w:left="-108" w:firstLine="108"/>
              <w:contextualSpacing/>
              <w:rPr>
                <w:rFonts w:ascii="Arial" w:hAnsi="Arial" w:cs="Arial"/>
                <w:sz w:val="22"/>
              </w:rPr>
            </w:pPr>
            <w:r w:rsidRPr="000E1A65">
              <w:rPr>
                <w:rFonts w:ascii="Arial" w:hAnsi="Arial" w:cs="Arial"/>
                <w:sz w:val="22"/>
              </w:rPr>
              <w:t>заочная (модульная) форма обучения</w:t>
            </w:r>
          </w:p>
        </w:tc>
      </w:tr>
      <w:tr w:rsidR="003615D7" w:rsidRPr="000E1A65" w:rsidTr="003615D7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ind w:left="-108" w:firstLine="108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of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E1A65">
              <w:rPr>
                <w:rFonts w:ascii="Arial" w:hAnsi="Arial" w:cs="Arial"/>
                <w:b/>
                <w:sz w:val="22"/>
              </w:rPr>
              <w:t>Arts</w:t>
            </w:r>
            <w:proofErr w:type="spellEnd"/>
            <w:r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(очно-заочная (вечерняя)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(заочная (модульная) форма обучения)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sz w:val="22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Антикризисное управление логистическими затратами и формирование бюджета логистики 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241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для организаций бизнеса</w:t>
            </w:r>
          </w:p>
        </w:tc>
      </w:tr>
      <w:tr w:rsidR="003615D7" w:rsidRPr="000E1A65" w:rsidTr="003615D7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(очная)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 интенсивная форма обучения (дистанционная)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532" w:type="dxa"/>
          </w:tcPr>
          <w:p w:rsidR="003615D7" w:rsidRPr="00F522FB" w:rsidRDefault="003615D7" w:rsidP="00D45BB6">
            <w:pPr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Логистическое обеспечение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интернет-торговли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Имитационное моделирование организационных и логистических систем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Современные технологии интегрированного планирования и управления запасами в цепях поставок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 xml:space="preserve">Сбалансированная система показателей (KPI) в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контроллинге</w:t>
            </w:r>
            <w:proofErr w:type="spellEnd"/>
            <w:r w:rsidRPr="00F522FB">
              <w:rPr>
                <w:rFonts w:ascii="Arial" w:hAnsi="Arial" w:cs="Arial"/>
                <w:sz w:val="20"/>
              </w:rPr>
              <w:t xml:space="preserve"> и аудите логистики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Аутсорсинг в логистике: 3PL и 4PL провайдеры, контроль уровня логистического сервиса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Интегрированная логистика: Бережливое производство</w:t>
            </w:r>
            <w:proofErr w:type="gramStart"/>
            <w:r w:rsidRPr="00F522FB">
              <w:rPr>
                <w:rFonts w:ascii="Arial" w:hAnsi="Arial" w:cs="Arial"/>
                <w:sz w:val="20"/>
              </w:rPr>
              <w:t xml:space="preserve"> + Ш</w:t>
            </w:r>
            <w:proofErr w:type="gramEnd"/>
            <w:r w:rsidRPr="00F522FB">
              <w:rPr>
                <w:rFonts w:ascii="Arial" w:hAnsi="Arial" w:cs="Arial"/>
                <w:sz w:val="20"/>
              </w:rPr>
              <w:t>есть сигм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Логистика дистанционная форма обучения</w:t>
            </w:r>
          </w:p>
        </w:tc>
      </w:tr>
      <w:tr w:rsidR="003615D7" w:rsidRPr="000E1A65" w:rsidTr="003615D7">
        <w:trPr>
          <w:trHeight w:val="278"/>
        </w:trPr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532" w:type="dxa"/>
          </w:tcPr>
          <w:p w:rsidR="003615D7" w:rsidRPr="00F522FB" w:rsidRDefault="003615D7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F522FB">
              <w:rPr>
                <w:rFonts w:ascii="Arial" w:hAnsi="Arial" w:cs="Arial"/>
                <w:sz w:val="20"/>
              </w:rPr>
              <w:t>Мастер-класс для преподавателей по логистике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Договор </w:t>
      </w:r>
      <w:r w:rsidRPr="000E1A65">
        <w:rPr>
          <w:rFonts w:ascii="Arial Black" w:hAnsi="Arial Black" w:cs="Arial"/>
          <w:color w:val="FF6600"/>
          <w:sz w:val="14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11058" w:type="dxa"/>
            <w:gridSpan w:val="2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</w:tr>
    </w:tbl>
    <w:p w:rsidR="00F522FB" w:rsidRPr="00B30FAE" w:rsidRDefault="00F522FB" w:rsidP="004F5931">
      <w:pPr>
        <w:spacing w:line="240" w:lineRule="auto"/>
        <w:contextualSpacing/>
        <w:jc w:val="center"/>
        <w:rPr>
          <w:rFonts w:ascii="Arial" w:hAnsi="Arial" w:cs="Arial"/>
          <w:b/>
          <w:bCs/>
          <w:color w:val="FF6600"/>
          <w:sz w:val="28"/>
          <w:szCs w:val="36"/>
          <w:shd w:val="clear" w:color="auto" w:fill="F1F1F0"/>
        </w:rPr>
      </w:pPr>
    </w:p>
    <w:p w:rsidR="000E1A65" w:rsidRPr="004F5931" w:rsidRDefault="000E1A65" w:rsidP="004F5931">
      <w:pPr>
        <w:spacing w:line="240" w:lineRule="auto"/>
        <w:contextualSpacing/>
        <w:jc w:val="center"/>
        <w:rPr>
          <w:rFonts w:ascii="Arial" w:hAnsi="Arial" w:cs="Arial"/>
          <w:b/>
          <w:bCs/>
          <w:color w:val="FF6600"/>
          <w:sz w:val="32"/>
          <w:szCs w:val="36"/>
          <w:shd w:val="clear" w:color="auto" w:fill="F1F1F0"/>
        </w:rPr>
      </w:pPr>
      <w:bookmarkStart w:id="0" w:name="_GoBack"/>
      <w:bookmarkEnd w:id="0"/>
      <w:r w:rsidRPr="004F5931">
        <w:rPr>
          <w:rFonts w:ascii="Arial" w:hAnsi="Arial" w:cs="Arial"/>
          <w:b/>
          <w:bCs/>
          <w:color w:val="FF6600"/>
          <w:sz w:val="28"/>
          <w:szCs w:val="36"/>
          <w:shd w:val="clear" w:color="auto" w:fill="F1F1F0"/>
        </w:rPr>
        <w:t>Консультации по вопросам обучения</w:t>
      </w:r>
    </w:p>
    <w:p w:rsidR="000E1A65" w:rsidRPr="004F5931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Дыбская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 Ксения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</w:t>
      </w:r>
      <w:r w:rsidR="00B61BB3" w:rsidRPr="00B61BB3">
        <w:t xml:space="preserve"> </w:t>
      </w:r>
      <w:proofErr w:type="spellStart"/>
      <w:r w:rsidR="00B61BB3" w:rsidRPr="00B61BB3">
        <w:rPr>
          <w:rFonts w:ascii="Arial" w:eastAsia="Times New Roman" w:hAnsi="Arial" w:cs="Arial"/>
          <w:sz w:val="20"/>
          <w:szCs w:val="21"/>
          <w:lang w:eastAsia="ru-RU"/>
        </w:rPr>
        <w:t>odybskaya@hse.ru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тел. 8-495-772-95-90 * 22581)</w:t>
      </w:r>
    </w:p>
    <w:p w:rsidR="00990D1B" w:rsidRPr="004F5931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e-mail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ivanova@mclog.ru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; тел: 8-962-956-17-11)</w:t>
      </w:r>
    </w:p>
    <w:sectPr w:rsidR="00990D1B" w:rsidRPr="004F5931" w:rsidSect="00F522FB">
      <w:headerReference w:type="default" r:id="rId7"/>
      <w:footerReference w:type="default" r:id="rId8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6F" w:rsidRDefault="00FF6D6F" w:rsidP="002F0B47">
      <w:pPr>
        <w:spacing w:after="0" w:line="240" w:lineRule="auto"/>
      </w:pPr>
      <w:r>
        <w:separator/>
      </w:r>
    </w:p>
  </w:endnote>
  <w:endnote w:type="continuationSeparator" w:id="0">
    <w:p w:rsidR="00FF6D6F" w:rsidRDefault="00FF6D6F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по электронной почте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Pr="004F5931">
      <w:rPr>
        <w:rFonts w:ascii="Arial" w:hAnsi="Arial" w:cs="Arial"/>
        <w:sz w:val="22"/>
      </w:rPr>
      <w:t xml:space="preserve">,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и </w:t>
    </w:r>
    <w:hyperlink r:id="rId3" w:history="1">
      <w:r w:rsidR="00B61BB3" w:rsidRPr="00B61BB3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odybskaya@hse.ru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6F" w:rsidRDefault="00FF6D6F" w:rsidP="002F0B47">
      <w:pPr>
        <w:spacing w:after="0" w:line="240" w:lineRule="auto"/>
      </w:pPr>
      <w:r>
        <w:separator/>
      </w:r>
    </w:p>
  </w:footnote>
  <w:footnote w:type="continuationSeparator" w:id="0">
    <w:p w:rsidR="00FF6D6F" w:rsidRDefault="00FF6D6F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B95AC9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0B47"/>
    <w:rsid w:val="000E1A65"/>
    <w:rsid w:val="001308E9"/>
    <w:rsid w:val="00163859"/>
    <w:rsid w:val="001A3F85"/>
    <w:rsid w:val="001D415D"/>
    <w:rsid w:val="001F2793"/>
    <w:rsid w:val="00241351"/>
    <w:rsid w:val="00261178"/>
    <w:rsid w:val="002F0B47"/>
    <w:rsid w:val="003034F1"/>
    <w:rsid w:val="00304745"/>
    <w:rsid w:val="00320C38"/>
    <w:rsid w:val="003615D7"/>
    <w:rsid w:val="003C19E7"/>
    <w:rsid w:val="004431A8"/>
    <w:rsid w:val="004560A9"/>
    <w:rsid w:val="004763F9"/>
    <w:rsid w:val="0049664A"/>
    <w:rsid w:val="004F5931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A2EE8"/>
    <w:rsid w:val="007C7347"/>
    <w:rsid w:val="008463F3"/>
    <w:rsid w:val="00854F45"/>
    <w:rsid w:val="008813CA"/>
    <w:rsid w:val="009126FB"/>
    <w:rsid w:val="00964272"/>
    <w:rsid w:val="00990D1B"/>
    <w:rsid w:val="009A5701"/>
    <w:rsid w:val="009B68AE"/>
    <w:rsid w:val="00AB608C"/>
    <w:rsid w:val="00B30FAE"/>
    <w:rsid w:val="00B353CD"/>
    <w:rsid w:val="00B4024A"/>
    <w:rsid w:val="00B61BB3"/>
    <w:rsid w:val="00B7698C"/>
    <w:rsid w:val="00B95AC9"/>
    <w:rsid w:val="00C47B97"/>
    <w:rsid w:val="00C624A8"/>
    <w:rsid w:val="00CE7F9E"/>
    <w:rsid w:val="00D02E0E"/>
    <w:rsid w:val="00D45BB6"/>
    <w:rsid w:val="00D90E56"/>
    <w:rsid w:val="00E02E6D"/>
    <w:rsid w:val="00E5432E"/>
    <w:rsid w:val="00EB6F5C"/>
    <w:rsid w:val="00F12CA7"/>
    <w:rsid w:val="00F2346E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ybskaya@hse.ru" TargetMode="External"/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2016-03-13T18:56:00Z</dcterms:created>
  <dcterms:modified xsi:type="dcterms:W3CDTF">2017-01-20T14:11:00Z</dcterms:modified>
</cp:coreProperties>
</file>