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0E741" w14:textId="44736107" w:rsidR="0025461C" w:rsidRPr="004C207C" w:rsidRDefault="0025461C" w:rsidP="00D812CA">
      <w:pPr>
        <w:ind w:firstLine="6096"/>
        <w:rPr>
          <w:szCs w:val="26"/>
        </w:rPr>
      </w:pPr>
      <w:r>
        <w:rPr>
          <w:szCs w:val="26"/>
        </w:rPr>
        <w:t>Приложение</w:t>
      </w:r>
      <w:r w:rsidRPr="004C207C">
        <w:rPr>
          <w:szCs w:val="26"/>
        </w:rPr>
        <w:t xml:space="preserve"> 11</w:t>
      </w:r>
    </w:p>
    <w:p w14:paraId="095463A9" w14:textId="77777777" w:rsidR="0025461C" w:rsidRDefault="0025461C" w:rsidP="00D812CA">
      <w:pPr>
        <w:ind w:firstLine="6096"/>
        <w:rPr>
          <w:szCs w:val="26"/>
        </w:rPr>
      </w:pPr>
    </w:p>
    <w:p w14:paraId="058002F9" w14:textId="77777777" w:rsidR="0025461C" w:rsidRDefault="0025461C" w:rsidP="00D812CA">
      <w:pPr>
        <w:ind w:firstLine="6096"/>
        <w:rPr>
          <w:szCs w:val="26"/>
        </w:rPr>
      </w:pPr>
      <w:r>
        <w:rPr>
          <w:szCs w:val="26"/>
        </w:rPr>
        <w:t>УТВЕРЖДЕНА</w:t>
      </w:r>
    </w:p>
    <w:p w14:paraId="1AFEAB45" w14:textId="77777777" w:rsidR="0025461C" w:rsidRDefault="0025461C" w:rsidP="00D812CA">
      <w:pPr>
        <w:ind w:firstLine="6096"/>
        <w:rPr>
          <w:szCs w:val="26"/>
        </w:rPr>
      </w:pPr>
      <w:r>
        <w:rPr>
          <w:szCs w:val="26"/>
        </w:rPr>
        <w:t>приказом НИУ ВШЭ</w:t>
      </w:r>
    </w:p>
    <w:p w14:paraId="36FD2FB7" w14:textId="47FCE9BD" w:rsidR="0025461C" w:rsidRDefault="00D812CA" w:rsidP="006B6B95">
      <w:pPr>
        <w:ind w:left="6096"/>
        <w:rPr>
          <w:szCs w:val="26"/>
        </w:rPr>
      </w:pPr>
      <w:r>
        <w:rPr>
          <w:szCs w:val="26"/>
        </w:rPr>
        <w:t>о</w:t>
      </w:r>
      <w:r w:rsidR="0025461C">
        <w:rPr>
          <w:szCs w:val="26"/>
        </w:rPr>
        <w:t>т ____________ №_______</w:t>
      </w:r>
    </w:p>
    <w:p w14:paraId="19E4B105" w14:textId="77777777" w:rsidR="0025461C" w:rsidRPr="0025461C" w:rsidRDefault="0025461C" w:rsidP="00D812CA">
      <w:pPr>
        <w:ind w:firstLine="6096"/>
        <w:jc w:val="center"/>
        <w:rPr>
          <w:b/>
          <w:sz w:val="22"/>
          <w:szCs w:val="22"/>
        </w:rPr>
      </w:pPr>
    </w:p>
    <w:p w14:paraId="7567C250" w14:textId="195E2F86" w:rsidR="0025461C" w:rsidRPr="0025461C" w:rsidRDefault="0025461C" w:rsidP="006B6B95">
      <w:pPr>
        <w:ind w:left="6096"/>
        <w:rPr>
          <w:b/>
          <w:sz w:val="22"/>
          <w:szCs w:val="22"/>
        </w:rPr>
      </w:pPr>
      <w:r>
        <w:rPr>
          <w:b/>
          <w:sz w:val="22"/>
          <w:szCs w:val="22"/>
        </w:rPr>
        <w:t>Типовая форма</w:t>
      </w:r>
    </w:p>
    <w:p w14:paraId="28966B6E" w14:textId="77777777" w:rsidR="0025461C" w:rsidRPr="0025461C" w:rsidRDefault="0025461C" w:rsidP="00D06FC4">
      <w:pPr>
        <w:jc w:val="center"/>
        <w:rPr>
          <w:b/>
          <w:sz w:val="22"/>
          <w:szCs w:val="22"/>
        </w:rPr>
      </w:pPr>
    </w:p>
    <w:p w14:paraId="36208325" w14:textId="77777777" w:rsidR="0001162F" w:rsidRPr="00313E56" w:rsidRDefault="00FC7D7F" w:rsidP="00D06FC4">
      <w:pPr>
        <w:jc w:val="center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ОФЕРТА</w:t>
      </w:r>
      <w:r w:rsidR="00456B9C" w:rsidRPr="00313E56">
        <w:rPr>
          <w:b/>
          <w:sz w:val="22"/>
          <w:szCs w:val="22"/>
        </w:rPr>
        <w:t xml:space="preserve"> (ДОГОВОР</w:t>
      </w:r>
      <w:r w:rsidRPr="00313E56">
        <w:rPr>
          <w:b/>
          <w:sz w:val="22"/>
          <w:szCs w:val="22"/>
        </w:rPr>
        <w:t>)</w:t>
      </w:r>
    </w:p>
    <w:p w14:paraId="1853E6C7" w14:textId="28F90685" w:rsidR="000B5555" w:rsidRPr="00313E56" w:rsidRDefault="00923589">
      <w:pPr>
        <w:jc w:val="center"/>
        <w:rPr>
          <w:sz w:val="22"/>
          <w:szCs w:val="22"/>
        </w:rPr>
      </w:pPr>
      <w:r w:rsidRPr="00313E56">
        <w:rPr>
          <w:sz w:val="22"/>
          <w:szCs w:val="22"/>
        </w:rPr>
        <w:t xml:space="preserve">об образовании </w:t>
      </w:r>
    </w:p>
    <w:p w14:paraId="65C92CF1" w14:textId="77777777" w:rsidR="000B5555" w:rsidRPr="00313E56" w:rsidRDefault="000B5555">
      <w:pPr>
        <w:jc w:val="both"/>
        <w:rPr>
          <w:sz w:val="22"/>
          <w:szCs w:val="22"/>
        </w:rPr>
      </w:pPr>
    </w:p>
    <w:p w14:paraId="71CE12C8" w14:textId="07123558" w:rsidR="000B5555" w:rsidRPr="00313E56" w:rsidRDefault="00C664AE" w:rsidP="00C94C22">
      <w:pPr>
        <w:tabs>
          <w:tab w:val="right" w:pos="10488"/>
        </w:tabs>
        <w:jc w:val="both"/>
        <w:rPr>
          <w:b/>
          <w:sz w:val="22"/>
          <w:szCs w:val="22"/>
        </w:rPr>
      </w:pPr>
      <w:r w:rsidRPr="00313E56">
        <w:rPr>
          <w:b/>
          <w:sz w:val="22"/>
          <w:szCs w:val="22"/>
        </w:rPr>
        <w:t>г.</w:t>
      </w:r>
      <w:r w:rsidR="00221DCE" w:rsidRPr="00313E56">
        <w:rPr>
          <w:b/>
          <w:sz w:val="22"/>
          <w:szCs w:val="22"/>
        </w:rPr>
        <w:t xml:space="preserve"> </w:t>
      </w:r>
      <w:r w:rsidRPr="00313E56">
        <w:rPr>
          <w:b/>
          <w:sz w:val="22"/>
          <w:szCs w:val="22"/>
        </w:rPr>
        <w:t>Москва</w:t>
      </w:r>
      <w:r w:rsidR="00C94C22" w:rsidRPr="00313E56">
        <w:rPr>
          <w:b/>
          <w:sz w:val="22"/>
          <w:szCs w:val="22"/>
        </w:rPr>
        <w:t xml:space="preserve">                            </w:t>
      </w:r>
      <w:r w:rsidR="00222331">
        <w:rPr>
          <w:b/>
          <w:sz w:val="22"/>
          <w:szCs w:val="22"/>
        </w:rPr>
        <w:t xml:space="preserve">                               </w:t>
      </w:r>
      <w:r w:rsidR="004C207C">
        <w:rPr>
          <w:b/>
          <w:sz w:val="22"/>
          <w:szCs w:val="22"/>
        </w:rPr>
        <w:t xml:space="preserve">                                                                                             </w:t>
      </w:r>
      <w:r w:rsidR="00C94C22" w:rsidRPr="00313E56">
        <w:rPr>
          <w:b/>
          <w:sz w:val="22"/>
          <w:szCs w:val="22"/>
        </w:rPr>
        <w:t>20</w:t>
      </w:r>
      <w:r w:rsidR="00506BA2">
        <w:rPr>
          <w:b/>
          <w:sz w:val="22"/>
          <w:szCs w:val="22"/>
        </w:rPr>
        <w:t>____</w:t>
      </w:r>
      <w:r w:rsidR="00C94C22" w:rsidRPr="00313E56">
        <w:rPr>
          <w:b/>
          <w:sz w:val="22"/>
          <w:szCs w:val="22"/>
        </w:rPr>
        <w:t>год</w:t>
      </w:r>
    </w:p>
    <w:p w14:paraId="09B37ED1" w14:textId="77777777" w:rsidR="000B5555" w:rsidRPr="00313E56" w:rsidRDefault="000B5555">
      <w:pPr>
        <w:jc w:val="both"/>
        <w:rPr>
          <w:sz w:val="22"/>
          <w:szCs w:val="22"/>
        </w:rPr>
      </w:pPr>
    </w:p>
    <w:p w14:paraId="60F50C7A" w14:textId="64B4410A" w:rsidR="001F19E3" w:rsidRPr="006B6B9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6B6B95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6B6B95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</w:t>
      </w:r>
      <w:r w:rsidR="00DA7F15" w:rsidRPr="006B6B95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A03F91" w:rsidRPr="006B6B95">
        <w:rPr>
          <w:rFonts w:ascii="Times New Roman" w:hAnsi="Times New Roman" w:cs="Times New Roman"/>
          <w:sz w:val="24"/>
          <w:szCs w:val="24"/>
        </w:rPr>
        <w:t xml:space="preserve">первого проректора </w:t>
      </w:r>
      <w:r w:rsidR="00506BA2" w:rsidRPr="006B6B95">
        <w:rPr>
          <w:rFonts w:ascii="Times New Roman" w:hAnsi="Times New Roman" w:cs="Times New Roman"/>
          <w:sz w:val="24"/>
          <w:szCs w:val="24"/>
        </w:rPr>
        <w:t>____________</w:t>
      </w:r>
      <w:r w:rsidR="00DA7F15" w:rsidRPr="006B6B95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A03F91" w:rsidRPr="006B6B95">
        <w:rPr>
          <w:rFonts w:ascii="Times New Roman" w:hAnsi="Times New Roman" w:cs="Times New Roman"/>
          <w:sz w:val="24"/>
          <w:szCs w:val="24"/>
        </w:rPr>
        <w:t xml:space="preserve">доверенности от </w:t>
      </w:r>
      <w:r w:rsidR="00506BA2" w:rsidRPr="006B6B95">
        <w:rPr>
          <w:rFonts w:ascii="Times New Roman" w:hAnsi="Times New Roman" w:cs="Times New Roman"/>
          <w:sz w:val="24"/>
          <w:szCs w:val="24"/>
        </w:rPr>
        <w:t>_________</w:t>
      </w:r>
      <w:r w:rsidR="00A03F91" w:rsidRPr="006B6B95">
        <w:rPr>
          <w:rFonts w:ascii="Times New Roman" w:hAnsi="Times New Roman" w:cs="Times New Roman"/>
          <w:sz w:val="24"/>
          <w:szCs w:val="24"/>
        </w:rPr>
        <w:t xml:space="preserve"> № </w:t>
      </w:r>
      <w:r w:rsidR="00506BA2" w:rsidRPr="006B6B95">
        <w:rPr>
          <w:rFonts w:ascii="Times New Roman" w:hAnsi="Times New Roman" w:cs="Times New Roman"/>
          <w:sz w:val="24"/>
          <w:szCs w:val="24"/>
        </w:rPr>
        <w:t>___________</w:t>
      </w:r>
      <w:r w:rsidR="00DA7F15" w:rsidRPr="006B6B95">
        <w:rPr>
          <w:rFonts w:ascii="Times New Roman" w:hAnsi="Times New Roman" w:cs="Times New Roman"/>
          <w:sz w:val="24"/>
          <w:szCs w:val="24"/>
        </w:rPr>
        <w:t>,</w:t>
      </w:r>
      <w:r w:rsidR="000D1E15" w:rsidRPr="006B6B95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от</w:t>
      </w:r>
      <w:r w:rsidR="008A2CA0"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="0044035E" w:rsidRPr="006B6B95">
        <w:rPr>
          <w:rFonts w:ascii="Times New Roman" w:hAnsi="Times New Roman" w:cs="Times New Roman"/>
          <w:sz w:val="24"/>
          <w:szCs w:val="24"/>
        </w:rPr>
        <w:t>24.05.2017</w:t>
      </w:r>
      <w:r w:rsidR="000B08DD"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="000D1E15" w:rsidRPr="006B6B95">
        <w:rPr>
          <w:rFonts w:ascii="Times New Roman" w:hAnsi="Times New Roman" w:cs="Times New Roman"/>
          <w:sz w:val="24"/>
          <w:szCs w:val="24"/>
        </w:rPr>
        <w:t xml:space="preserve">№ </w:t>
      </w:r>
      <w:r w:rsidR="00A03F91" w:rsidRPr="006B6B95">
        <w:rPr>
          <w:rFonts w:ascii="Times New Roman" w:hAnsi="Times New Roman" w:cs="Times New Roman"/>
          <w:sz w:val="24"/>
          <w:szCs w:val="24"/>
        </w:rPr>
        <w:t>2593</w:t>
      </w:r>
      <w:r w:rsidR="00802DA2" w:rsidRPr="006B6B95">
        <w:rPr>
          <w:rFonts w:ascii="Times New Roman" w:hAnsi="Times New Roman" w:cs="Times New Roman"/>
          <w:sz w:val="24"/>
          <w:szCs w:val="24"/>
        </w:rPr>
        <w:t>,</w:t>
      </w:r>
      <w:r w:rsidR="00CD39FF" w:rsidRPr="006B6B95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 на срок </w:t>
      </w:r>
      <w:r w:rsidR="000B08DD" w:rsidRPr="006B6B95">
        <w:rPr>
          <w:rFonts w:ascii="Times New Roman" w:hAnsi="Times New Roman" w:cs="Times New Roman"/>
          <w:sz w:val="24"/>
          <w:szCs w:val="24"/>
        </w:rPr>
        <w:t>«</w:t>
      </w:r>
      <w:r w:rsidR="00CD39FF" w:rsidRPr="006B6B95">
        <w:rPr>
          <w:rFonts w:ascii="Times New Roman" w:hAnsi="Times New Roman" w:cs="Times New Roman"/>
          <w:sz w:val="24"/>
          <w:szCs w:val="24"/>
        </w:rPr>
        <w:t>бессрочно</w:t>
      </w:r>
      <w:r w:rsidR="000B08DD" w:rsidRPr="006B6B95">
        <w:rPr>
          <w:rFonts w:ascii="Times New Roman" w:hAnsi="Times New Roman" w:cs="Times New Roman"/>
          <w:sz w:val="24"/>
          <w:szCs w:val="24"/>
        </w:rPr>
        <w:t>»</w:t>
      </w:r>
      <w:r w:rsidR="00CD39FF" w:rsidRPr="006B6B95">
        <w:rPr>
          <w:rFonts w:ascii="Times New Roman" w:hAnsi="Times New Roman" w:cs="Times New Roman"/>
          <w:sz w:val="24"/>
          <w:szCs w:val="24"/>
        </w:rPr>
        <w:t xml:space="preserve">, </w:t>
      </w:r>
      <w:r w:rsidR="00987389" w:rsidRPr="006B6B95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6B6B95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A3138A" w:rsidRPr="006B6B95">
        <w:rPr>
          <w:rFonts w:ascii="Times New Roman" w:hAnsi="Times New Roman" w:cs="Times New Roman"/>
          <w:sz w:val="24"/>
          <w:szCs w:val="24"/>
        </w:rPr>
        <w:t>гражданину _______________________</w:t>
      </w:r>
      <w:r w:rsidR="001F19E3" w:rsidRPr="006B6B95">
        <w:rPr>
          <w:rFonts w:ascii="Times New Roman" w:hAnsi="Times New Roman" w:cs="Times New Roman"/>
          <w:sz w:val="24"/>
          <w:szCs w:val="24"/>
        </w:rPr>
        <w:t>________________</w:t>
      </w:r>
      <w:r w:rsidR="00A3138A" w:rsidRPr="006B6B95">
        <w:rPr>
          <w:rFonts w:ascii="Times New Roman" w:hAnsi="Times New Roman" w:cs="Times New Roman"/>
          <w:sz w:val="24"/>
          <w:szCs w:val="24"/>
        </w:rPr>
        <w:t>__</w:t>
      </w:r>
      <w:r w:rsidR="00D812C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6B6B9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5A1DAB0" w14:textId="26B76988" w:rsidR="001F19E3" w:rsidRPr="006B6B95" w:rsidRDefault="001F19E3" w:rsidP="006B6B95">
      <w:pPr>
        <w:pStyle w:val="af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6B6B95">
        <w:rPr>
          <w:rFonts w:ascii="Times New Roman" w:hAnsi="Times New Roman" w:cs="Times New Roman"/>
          <w:sz w:val="24"/>
          <w:szCs w:val="24"/>
          <w:vertAlign w:val="subscript"/>
        </w:rPr>
        <w:t>(указать ФИО заказчика полностью)</w:t>
      </w:r>
    </w:p>
    <w:p w14:paraId="4614CAA7" w14:textId="33EC91CB" w:rsidR="000B5555" w:rsidRPr="006B6B95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достигшему возраста, допустимого в соответствии с законодательством Российской Федерации для акцепта </w:t>
      </w:r>
      <w:r w:rsidR="00987389" w:rsidRPr="006B6B95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 w:rsidRPr="006B6B95">
        <w:rPr>
          <w:rFonts w:ascii="Times New Roman" w:hAnsi="Times New Roman" w:cs="Times New Roman"/>
          <w:sz w:val="24"/>
          <w:szCs w:val="24"/>
        </w:rPr>
        <w:t>оферты,</w:t>
      </w:r>
      <w:r w:rsidR="001F19E3"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="00645D4F" w:rsidRPr="006B6B95">
        <w:rPr>
          <w:rFonts w:ascii="Times New Roman" w:hAnsi="Times New Roman" w:cs="Times New Roman"/>
          <w:sz w:val="24"/>
          <w:szCs w:val="24"/>
        </w:rPr>
        <w:t xml:space="preserve">обладающему </w:t>
      </w:r>
      <w:r w:rsidRPr="006B6B95">
        <w:rPr>
          <w:rFonts w:ascii="Times New Roman" w:hAnsi="Times New Roman" w:cs="Times New Roman"/>
          <w:sz w:val="24"/>
          <w:szCs w:val="24"/>
        </w:rPr>
        <w:t>соответствующими полномочиями</w:t>
      </w:r>
      <w:r w:rsidR="001F19E3" w:rsidRPr="006B6B95">
        <w:rPr>
          <w:rFonts w:ascii="Times New Roman" w:hAnsi="Times New Roman" w:cs="Times New Roman"/>
          <w:sz w:val="24"/>
          <w:szCs w:val="24"/>
        </w:rPr>
        <w:t>, а также имеющему или получающему среднее профессиональное и (или) высшее образование</w:t>
      </w:r>
      <w:bookmarkStart w:id="0" w:name="dst101007"/>
      <w:bookmarkEnd w:id="0"/>
      <w:r w:rsidR="001F19E3" w:rsidRPr="006B6B95">
        <w:rPr>
          <w:rFonts w:ascii="Times New Roman" w:hAnsi="Times New Roman" w:cs="Times New Roman"/>
          <w:sz w:val="24"/>
          <w:szCs w:val="24"/>
        </w:rPr>
        <w:t xml:space="preserve"> (статья 76 Федерального закона от 29.12.2012 № 273-ФЗ «Об образовании в Российской Федерации»)</w:t>
      </w:r>
      <w:r w:rsidRPr="006B6B95">
        <w:rPr>
          <w:rFonts w:ascii="Times New Roman" w:hAnsi="Times New Roman" w:cs="Times New Roman"/>
          <w:sz w:val="24"/>
          <w:szCs w:val="24"/>
        </w:rPr>
        <w:t xml:space="preserve">, именуемому в дальнейшем «Заказчик», заключить договор </w:t>
      </w:r>
      <w:r w:rsidR="002E1DCD" w:rsidRPr="006B6B95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Pr="006B6B95">
        <w:rPr>
          <w:rFonts w:ascii="Times New Roman" w:hAnsi="Times New Roman" w:cs="Times New Roman"/>
          <w:sz w:val="24"/>
          <w:szCs w:val="24"/>
        </w:rPr>
        <w:t>(далее – Дого</w:t>
      </w:r>
      <w:r w:rsidR="00684F90" w:rsidRPr="006B6B95">
        <w:rPr>
          <w:rFonts w:ascii="Times New Roman" w:hAnsi="Times New Roman" w:cs="Times New Roman"/>
          <w:sz w:val="24"/>
          <w:szCs w:val="24"/>
        </w:rPr>
        <w:t>вор) на нижеследующих условиях.</w:t>
      </w:r>
    </w:p>
    <w:p w14:paraId="26AF4163" w14:textId="77777777" w:rsidR="000B5555" w:rsidRPr="006B6B95" w:rsidRDefault="000B5555">
      <w:pPr>
        <w:jc w:val="both"/>
      </w:pPr>
    </w:p>
    <w:p w14:paraId="2C6C28D7" w14:textId="470923A6" w:rsidR="000B5555" w:rsidRPr="0025461C" w:rsidRDefault="00221DCE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61C">
        <w:rPr>
          <w:rFonts w:ascii="Times New Roman" w:hAnsi="Times New Roman" w:cs="Times New Roman"/>
          <w:b/>
        </w:rPr>
        <w:t>ТЕРМИНЫ И ОПРЕДЕЛЕНИЯ</w:t>
      </w:r>
    </w:p>
    <w:p w14:paraId="36E34CE1" w14:textId="656EB037" w:rsidR="001F19E3" w:rsidRPr="0025461C" w:rsidRDefault="001F19E3" w:rsidP="001F19E3">
      <w:pPr>
        <w:pStyle w:val="af"/>
        <w:widowControl w:val="0"/>
        <w:numPr>
          <w:ilvl w:val="1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6B6B95">
        <w:rPr>
          <w:rFonts w:ascii="Times New Roman" w:hAnsi="Times New Roman" w:cs="Times New Roman"/>
          <w:b/>
          <w:sz w:val="24"/>
          <w:szCs w:val="24"/>
        </w:rPr>
        <w:t>«Программа»</w:t>
      </w:r>
      <w:r w:rsidRPr="006B6B95">
        <w:rPr>
          <w:rFonts w:ascii="Times New Roman" w:hAnsi="Times New Roman" w:cs="Times New Roman"/>
          <w:sz w:val="24"/>
          <w:szCs w:val="24"/>
        </w:rPr>
        <w:t xml:space="preserve"> – дополнительная профессиональная программа</w:t>
      </w:r>
      <w:r w:rsidRPr="0025461C">
        <w:rPr>
          <w:rFonts w:ascii="Times New Roman" w:hAnsi="Times New Roman" w:cs="Times New Roman"/>
        </w:rPr>
        <w:t xml:space="preserve"> ____</w:t>
      </w:r>
      <w:r w:rsidR="00222331" w:rsidRPr="0025461C">
        <w:rPr>
          <w:rFonts w:ascii="Times New Roman" w:hAnsi="Times New Roman" w:cs="Times New Roman"/>
        </w:rPr>
        <w:t>______________________________</w:t>
      </w:r>
      <w:r w:rsidRPr="0025461C">
        <w:rPr>
          <w:rFonts w:ascii="Times New Roman" w:hAnsi="Times New Roman" w:cs="Times New Roman"/>
        </w:rPr>
        <w:t xml:space="preserve">__________________________________________________, </w:t>
      </w:r>
    </w:p>
    <w:p w14:paraId="49092C3A" w14:textId="77777777" w:rsidR="001F19E3" w:rsidRPr="0025461C" w:rsidRDefault="001F19E3" w:rsidP="001F19E3">
      <w:pPr>
        <w:pStyle w:val="af"/>
        <w:widowControl w:val="0"/>
        <w:tabs>
          <w:tab w:val="left" w:pos="0"/>
          <w:tab w:val="left" w:pos="1134"/>
        </w:tabs>
        <w:ind w:left="0" w:firstLine="709"/>
        <w:jc w:val="center"/>
        <w:rPr>
          <w:rFonts w:ascii="Times New Roman" w:hAnsi="Times New Roman" w:cs="Times New Roman"/>
          <w:sz w:val="18"/>
        </w:rPr>
      </w:pPr>
      <w:r w:rsidRPr="0025461C">
        <w:rPr>
          <w:rFonts w:ascii="Times New Roman" w:hAnsi="Times New Roman" w:cs="Times New Roman"/>
          <w:sz w:val="18"/>
        </w:rPr>
        <w:t>(указывается вид (программа повышения квалификации или программа профессиональной переподготовки) и наименование дополнительной профессиональной программы)</w:t>
      </w:r>
    </w:p>
    <w:p w14:paraId="7FF29AC3" w14:textId="77777777" w:rsidR="001F19E3" w:rsidRPr="0025461C" w:rsidRDefault="001F19E3" w:rsidP="001F19E3">
      <w:pPr>
        <w:widowControl w:val="0"/>
        <w:tabs>
          <w:tab w:val="left" w:pos="993"/>
          <w:tab w:val="left" w:pos="1134"/>
        </w:tabs>
        <w:jc w:val="both"/>
      </w:pPr>
      <w:r w:rsidRPr="0025461C">
        <w:t xml:space="preserve">объемом _______ зачетных единиц, _______ часов общей трудоемкости, в т.ч. _____ аудиторных часов, реализуемая Исполнителем в соответствии с учебным планом, в том числе индивидуальным, и образовательной программой Исполнителя. Содержание и планируемые результаты освоения Заказчиком Программы указаны в учебном плане Программы. </w:t>
      </w:r>
    </w:p>
    <w:p w14:paraId="0DE5B4F4" w14:textId="28DA5B6F" w:rsidR="00ED61B0" w:rsidRPr="004C207C" w:rsidRDefault="001F19E3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023" w:rsidRPr="004C207C">
        <w:rPr>
          <w:rFonts w:ascii="Times New Roman" w:hAnsi="Times New Roman" w:cs="Times New Roman"/>
          <w:b/>
          <w:sz w:val="24"/>
          <w:szCs w:val="24"/>
        </w:rPr>
        <w:t>«</w:t>
      </w:r>
      <w:r w:rsidR="00631A6F" w:rsidRPr="004C207C">
        <w:rPr>
          <w:rFonts w:ascii="Times New Roman" w:hAnsi="Times New Roman" w:cs="Times New Roman"/>
          <w:b/>
          <w:sz w:val="24"/>
          <w:szCs w:val="24"/>
        </w:rPr>
        <w:t>О</w:t>
      </w:r>
      <w:r w:rsidR="00DC4416" w:rsidRPr="004C207C">
        <w:rPr>
          <w:rFonts w:ascii="Times New Roman" w:hAnsi="Times New Roman" w:cs="Times New Roman"/>
          <w:b/>
          <w:sz w:val="24"/>
          <w:szCs w:val="24"/>
        </w:rPr>
        <w:t>бразовательные услуги</w:t>
      </w:r>
      <w:r w:rsidR="00A33023" w:rsidRPr="004C207C">
        <w:rPr>
          <w:rFonts w:ascii="Times New Roman" w:hAnsi="Times New Roman" w:cs="Times New Roman"/>
          <w:b/>
          <w:sz w:val="24"/>
          <w:szCs w:val="24"/>
        </w:rPr>
        <w:t>»</w:t>
      </w:r>
      <w:r w:rsidR="00A33023" w:rsidRPr="004C207C">
        <w:rPr>
          <w:rFonts w:ascii="Times New Roman" w:hAnsi="Times New Roman" w:cs="Times New Roman"/>
          <w:sz w:val="24"/>
          <w:szCs w:val="24"/>
        </w:rPr>
        <w:t xml:space="preserve"> </w:t>
      </w:r>
      <w:r w:rsidR="0044035E" w:rsidRPr="004C207C">
        <w:rPr>
          <w:rFonts w:ascii="Times New Roman" w:hAnsi="Times New Roman" w:cs="Times New Roman"/>
          <w:sz w:val="24"/>
          <w:szCs w:val="24"/>
        </w:rPr>
        <w:t>–</w:t>
      </w:r>
      <w:r w:rsidR="00A33023" w:rsidRPr="004C207C">
        <w:rPr>
          <w:rFonts w:ascii="Times New Roman" w:hAnsi="Times New Roman" w:cs="Times New Roman"/>
          <w:sz w:val="24"/>
          <w:szCs w:val="24"/>
        </w:rPr>
        <w:t xml:space="preserve"> </w:t>
      </w:r>
      <w:r w:rsidR="00CD39FF" w:rsidRPr="004C207C">
        <w:rPr>
          <w:rFonts w:ascii="Times New Roman" w:hAnsi="Times New Roman" w:cs="Times New Roman"/>
          <w:sz w:val="24"/>
          <w:szCs w:val="24"/>
        </w:rPr>
        <w:t>обучение Заказчика по</w:t>
      </w:r>
      <w:r w:rsidR="00BE6D05" w:rsidRPr="004C20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D39FF" w:rsidRPr="004C207C">
        <w:rPr>
          <w:rFonts w:ascii="Times New Roman" w:hAnsi="Times New Roman" w:cs="Times New Roman"/>
          <w:sz w:val="24"/>
          <w:szCs w:val="24"/>
        </w:rPr>
        <w:t>е</w:t>
      </w:r>
      <w:r w:rsidR="002455AC" w:rsidRPr="004C207C">
        <w:rPr>
          <w:rFonts w:ascii="Times New Roman" w:hAnsi="Times New Roman" w:cs="Times New Roman"/>
          <w:sz w:val="24"/>
          <w:szCs w:val="24"/>
        </w:rPr>
        <w:t xml:space="preserve"> </w:t>
      </w:r>
      <w:r w:rsidR="00ED4127" w:rsidRPr="004C207C">
        <w:rPr>
          <w:rFonts w:ascii="Times New Roman" w:hAnsi="Times New Roman" w:cs="Times New Roman"/>
          <w:sz w:val="24"/>
          <w:szCs w:val="24"/>
        </w:rPr>
        <w:t>согласно Договору.</w:t>
      </w:r>
    </w:p>
    <w:p w14:paraId="53724E9F" w14:textId="405BBFB8" w:rsidR="00ED61B0" w:rsidRPr="004C207C" w:rsidRDefault="00AF034D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«Акцепт»</w:t>
      </w:r>
      <w:r w:rsidRPr="004C207C">
        <w:rPr>
          <w:rFonts w:ascii="Times New Roman" w:hAnsi="Times New Roman" w:cs="Times New Roman"/>
          <w:sz w:val="24"/>
          <w:szCs w:val="24"/>
        </w:rPr>
        <w:t xml:space="preserve"> </w:t>
      </w:r>
      <w:r w:rsidR="006A09F4" w:rsidRPr="004C207C">
        <w:rPr>
          <w:rFonts w:ascii="Times New Roman" w:hAnsi="Times New Roman" w:cs="Times New Roman"/>
          <w:sz w:val="24"/>
          <w:szCs w:val="24"/>
        </w:rPr>
        <w:t>–</w:t>
      </w:r>
      <w:r w:rsidRPr="004C207C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требований предусмотренных Договором</w:t>
      </w:r>
      <w:r w:rsidR="00D726AE" w:rsidRPr="004C207C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4C207C">
        <w:rPr>
          <w:rFonts w:ascii="Times New Roman" w:hAnsi="Times New Roman" w:cs="Times New Roman"/>
          <w:sz w:val="24"/>
          <w:szCs w:val="24"/>
        </w:rPr>
        <w:t>.</w:t>
      </w:r>
    </w:p>
    <w:p w14:paraId="5EB3DE4C" w14:textId="7850668D" w:rsidR="002455AC" w:rsidRPr="004C207C" w:rsidRDefault="002455AC" w:rsidP="006776C4">
      <w:pPr>
        <w:pStyle w:val="af"/>
        <w:widowControl w:val="0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«Сайт»</w:t>
      </w:r>
      <w:r w:rsidRPr="004C207C">
        <w:rPr>
          <w:rFonts w:ascii="Times New Roman" w:hAnsi="Times New Roman" w:cs="Times New Roman"/>
          <w:sz w:val="24"/>
          <w:szCs w:val="24"/>
        </w:rPr>
        <w:t xml:space="preserve"> </w:t>
      </w:r>
      <w:r w:rsidR="0044035E" w:rsidRPr="004C207C">
        <w:rPr>
          <w:rFonts w:ascii="Times New Roman" w:hAnsi="Times New Roman" w:cs="Times New Roman"/>
          <w:sz w:val="24"/>
          <w:szCs w:val="24"/>
        </w:rPr>
        <w:t>–</w:t>
      </w:r>
      <w:r w:rsidRPr="004C207C">
        <w:rPr>
          <w:rFonts w:ascii="Times New Roman" w:hAnsi="Times New Roman" w:cs="Times New Roman"/>
          <w:sz w:val="24"/>
          <w:szCs w:val="24"/>
        </w:rPr>
        <w:t xml:space="preserve"> интернет-страница</w:t>
      </w:r>
      <w:r w:rsidR="008F7671" w:rsidRPr="004C207C">
        <w:rPr>
          <w:rFonts w:ascii="Times New Roman" w:hAnsi="Times New Roman" w:cs="Times New Roman"/>
          <w:sz w:val="24"/>
          <w:szCs w:val="24"/>
        </w:rPr>
        <w:t xml:space="preserve"> </w:t>
      </w:r>
      <w:r w:rsidRPr="004C207C">
        <w:rPr>
          <w:rFonts w:ascii="Times New Roman" w:hAnsi="Times New Roman" w:cs="Times New Roman"/>
          <w:sz w:val="24"/>
          <w:szCs w:val="24"/>
        </w:rPr>
        <w:t>на корпоративном портале НИУ ВШЭ, расположенная</w:t>
      </w:r>
      <w:r w:rsidR="003E406B" w:rsidRPr="004C207C">
        <w:rPr>
          <w:rFonts w:ascii="Times New Roman" w:hAnsi="Times New Roman" w:cs="Times New Roman"/>
          <w:sz w:val="24"/>
          <w:szCs w:val="24"/>
        </w:rPr>
        <w:t xml:space="preserve"> </w:t>
      </w:r>
      <w:r w:rsidRPr="004C207C">
        <w:rPr>
          <w:rFonts w:ascii="Times New Roman" w:hAnsi="Times New Roman" w:cs="Times New Roman"/>
          <w:sz w:val="24"/>
          <w:szCs w:val="24"/>
        </w:rPr>
        <w:t>по адресу:</w:t>
      </w:r>
      <w:r w:rsidR="00ED61B0" w:rsidRPr="004C2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B65" w:rsidRPr="004C207C">
        <w:rPr>
          <w:rFonts w:ascii="Times New Roman" w:hAnsi="Times New Roman" w:cs="Times New Roman"/>
          <w:sz w:val="24"/>
          <w:szCs w:val="24"/>
        </w:rPr>
        <w:t>___</w:t>
      </w:r>
      <w:r w:rsidR="008F7671" w:rsidRPr="004C207C">
        <w:rPr>
          <w:rFonts w:ascii="Times New Roman" w:hAnsi="Times New Roman" w:cs="Times New Roman"/>
          <w:sz w:val="24"/>
          <w:szCs w:val="24"/>
        </w:rPr>
        <w:t>___________________</w:t>
      </w:r>
      <w:r w:rsidR="007D1B65" w:rsidRPr="004C207C">
        <w:rPr>
          <w:rFonts w:ascii="Times New Roman" w:hAnsi="Times New Roman" w:cs="Times New Roman"/>
          <w:sz w:val="24"/>
          <w:szCs w:val="24"/>
        </w:rPr>
        <w:t>__</w:t>
      </w:r>
      <w:r w:rsidR="00ED4127" w:rsidRPr="004C20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488B0" w14:textId="2779E722" w:rsidR="002455AC" w:rsidRPr="004C207C" w:rsidRDefault="002455AC" w:rsidP="006776C4">
      <w:pPr>
        <w:pStyle w:val="af"/>
        <w:numPr>
          <w:ilvl w:val="1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207C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4C207C">
        <w:rPr>
          <w:rFonts w:ascii="Times New Roman" w:hAnsi="Times New Roman" w:cs="Times New Roman"/>
          <w:sz w:val="24"/>
          <w:szCs w:val="24"/>
        </w:rPr>
        <w:t xml:space="preserve"> – действия Заказчика по заполнению и отправке регистрацион</w:t>
      </w:r>
      <w:r w:rsidR="00822D36" w:rsidRPr="004C207C">
        <w:rPr>
          <w:rFonts w:ascii="Times New Roman" w:hAnsi="Times New Roman" w:cs="Times New Roman"/>
          <w:sz w:val="24"/>
          <w:szCs w:val="24"/>
        </w:rPr>
        <w:t>ной формы, размещенной на Сайте</w:t>
      </w:r>
      <w:r w:rsidRPr="004C20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1D138" w14:textId="77777777" w:rsidR="000B5555" w:rsidRPr="0025461C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36640306" w14:textId="77777777" w:rsidR="000B5555" w:rsidRPr="0025461C" w:rsidRDefault="0001162F" w:rsidP="006776C4">
      <w:pPr>
        <w:pStyle w:val="af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461C">
        <w:rPr>
          <w:rFonts w:ascii="Times New Roman" w:hAnsi="Times New Roman" w:cs="Times New Roman"/>
          <w:b/>
        </w:rPr>
        <w:t>ПРАВОВОЕ ОСНОВАНИЕ</w:t>
      </w:r>
    </w:p>
    <w:p w14:paraId="35D4C111" w14:textId="3791B683" w:rsidR="000B5555" w:rsidRPr="006B6B95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Правовой основой регулирования отношений между </w:t>
      </w:r>
      <w:r w:rsidR="00284186" w:rsidRPr="006B6B95">
        <w:rPr>
          <w:rFonts w:ascii="Times New Roman" w:hAnsi="Times New Roman" w:cs="Times New Roman"/>
          <w:sz w:val="24"/>
          <w:szCs w:val="24"/>
        </w:rPr>
        <w:t xml:space="preserve">Исполнителем и Заказчиком (далее – Стороны) </w:t>
      </w:r>
      <w:r w:rsidRPr="006B6B95">
        <w:rPr>
          <w:rFonts w:ascii="Times New Roman" w:hAnsi="Times New Roman" w:cs="Times New Roman"/>
          <w:sz w:val="24"/>
          <w:szCs w:val="24"/>
        </w:rPr>
        <w:t>в рамках Договора</w:t>
      </w:r>
      <w:r w:rsidR="00126A9B"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Pr="006B6B95">
        <w:rPr>
          <w:rFonts w:ascii="Times New Roman" w:hAnsi="Times New Roman" w:cs="Times New Roman"/>
          <w:sz w:val="24"/>
          <w:szCs w:val="24"/>
        </w:rPr>
        <w:t>являются Г</w:t>
      </w:r>
      <w:r w:rsidR="006A09F4" w:rsidRPr="006B6B95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6B6B95">
        <w:rPr>
          <w:rFonts w:ascii="Times New Roman" w:hAnsi="Times New Roman" w:cs="Times New Roman"/>
          <w:sz w:val="24"/>
          <w:szCs w:val="24"/>
        </w:rPr>
        <w:t xml:space="preserve"> Р</w:t>
      </w:r>
      <w:r w:rsidR="006A09F4" w:rsidRPr="006B6B95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6B6B95">
        <w:rPr>
          <w:rFonts w:ascii="Times New Roman" w:hAnsi="Times New Roman" w:cs="Times New Roman"/>
          <w:sz w:val="24"/>
          <w:szCs w:val="24"/>
        </w:rPr>
        <w:t>Ф</w:t>
      </w:r>
      <w:r w:rsidR="006A09F4" w:rsidRPr="006B6B95">
        <w:rPr>
          <w:rFonts w:ascii="Times New Roman" w:hAnsi="Times New Roman" w:cs="Times New Roman"/>
          <w:sz w:val="24"/>
          <w:szCs w:val="24"/>
        </w:rPr>
        <w:t>едерации</w:t>
      </w:r>
      <w:r w:rsidR="00C712C4" w:rsidRPr="006B6B95">
        <w:rPr>
          <w:rFonts w:ascii="Times New Roman" w:hAnsi="Times New Roman" w:cs="Times New Roman"/>
          <w:sz w:val="24"/>
          <w:szCs w:val="24"/>
        </w:rPr>
        <w:t>, Федеральный закон от 29.12.2012 № 273-ФЗ «Об образовании в Российской Федерации»</w:t>
      </w:r>
      <w:r w:rsidRPr="006B6B95">
        <w:rPr>
          <w:rFonts w:ascii="Times New Roman" w:hAnsi="Times New Roman" w:cs="Times New Roman"/>
          <w:sz w:val="24"/>
          <w:szCs w:val="24"/>
        </w:rPr>
        <w:t xml:space="preserve"> и иные нормативные прав</w:t>
      </w:r>
      <w:r w:rsidR="00684F90" w:rsidRPr="006B6B95">
        <w:rPr>
          <w:rFonts w:ascii="Times New Roman" w:hAnsi="Times New Roman" w:cs="Times New Roman"/>
          <w:sz w:val="24"/>
          <w:szCs w:val="24"/>
        </w:rPr>
        <w:t>овые акты Российской Федерации.</w:t>
      </w:r>
    </w:p>
    <w:p w14:paraId="5A188B49" w14:textId="4D7D6FAD" w:rsidR="000B5555" w:rsidRPr="006B6B95" w:rsidRDefault="0001162F" w:rsidP="006776C4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 w:rsidRPr="006B6B95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 w:rsidRPr="006B6B95">
        <w:rPr>
          <w:rFonts w:ascii="Times New Roman" w:hAnsi="Times New Roman" w:cs="Times New Roman"/>
          <w:sz w:val="24"/>
          <w:szCs w:val="24"/>
        </w:rPr>
        <w:t xml:space="preserve"> (пункт </w:t>
      </w:r>
      <w:r w:rsidR="000B022E" w:rsidRPr="006B6B95">
        <w:rPr>
          <w:rFonts w:ascii="Times New Roman" w:hAnsi="Times New Roman" w:cs="Times New Roman"/>
          <w:sz w:val="24"/>
          <w:szCs w:val="24"/>
        </w:rPr>
        <w:t>3</w:t>
      </w:r>
      <w:r w:rsidR="00C94CAA" w:rsidRPr="006B6B95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0B022E" w:rsidRPr="006B6B95">
        <w:rPr>
          <w:rFonts w:ascii="Times New Roman" w:hAnsi="Times New Roman" w:cs="Times New Roman"/>
          <w:sz w:val="24"/>
          <w:szCs w:val="24"/>
        </w:rPr>
        <w:t xml:space="preserve">438 </w:t>
      </w:r>
      <w:r w:rsidR="00C94CAA" w:rsidRPr="006B6B95">
        <w:rPr>
          <w:rFonts w:ascii="Times New Roman" w:hAnsi="Times New Roman" w:cs="Times New Roman"/>
          <w:sz w:val="24"/>
          <w:szCs w:val="24"/>
        </w:rPr>
        <w:t>ГК РФ)</w:t>
      </w:r>
      <w:r w:rsidRPr="006B6B95">
        <w:rPr>
          <w:rFonts w:ascii="Times New Roman" w:hAnsi="Times New Roman" w:cs="Times New Roman"/>
          <w:sz w:val="24"/>
          <w:szCs w:val="24"/>
        </w:rPr>
        <w:t>. Полным и безоговорочным принятием (акцептом) оферты Исполнителя считается осуществление</w:t>
      </w:r>
      <w:r w:rsidR="001F19E3" w:rsidRPr="006B6B95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6B6B95">
        <w:rPr>
          <w:rFonts w:ascii="Times New Roman" w:hAnsi="Times New Roman" w:cs="Times New Roman"/>
          <w:sz w:val="24"/>
          <w:szCs w:val="24"/>
        </w:rPr>
        <w:t xml:space="preserve"> оплаты в соо</w:t>
      </w:r>
      <w:r w:rsidR="006A09F4" w:rsidRPr="006B6B95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6B6B95" w:rsidRDefault="0001162F" w:rsidP="006776C4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lastRenderedPageBreak/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Pr="0025461C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14:paraId="2F292A8E" w14:textId="77777777" w:rsidR="000B5555" w:rsidRPr="0025461C" w:rsidRDefault="00C415A3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5461C">
        <w:rPr>
          <w:rFonts w:ascii="Times New Roman" w:hAnsi="Times New Roman" w:cs="Times New Roman"/>
          <w:b/>
        </w:rPr>
        <w:t>ПРЕДМЕТ ДОГОВОРА</w:t>
      </w:r>
    </w:p>
    <w:p w14:paraId="4349267A" w14:textId="56810448" w:rsidR="000D6B24" w:rsidRPr="006B6B95" w:rsidRDefault="0001162F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6B95">
        <w:rPr>
          <w:rFonts w:ascii="Times New Roman" w:hAnsi="Times New Roman" w:cs="Times New Roman"/>
          <w:sz w:val="24"/>
          <w:szCs w:val="24"/>
        </w:rPr>
        <w:t>услуг</w:t>
      </w:r>
      <w:r w:rsidR="008148C8"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="00FC1ED0" w:rsidRPr="006B6B95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 w:rsidRPr="006B6B95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9E03C1" w:rsidRPr="006B6B95">
        <w:rPr>
          <w:rFonts w:ascii="Times New Roman" w:hAnsi="Times New Roman" w:cs="Times New Roman"/>
          <w:sz w:val="24"/>
          <w:szCs w:val="24"/>
        </w:rPr>
        <w:t>на ус</w:t>
      </w:r>
      <w:r w:rsidR="008148C8" w:rsidRPr="006B6B95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6B6B95">
        <w:rPr>
          <w:rFonts w:ascii="Times New Roman" w:hAnsi="Times New Roman" w:cs="Times New Roman"/>
          <w:sz w:val="24"/>
          <w:szCs w:val="24"/>
        </w:rPr>
        <w:t>ых</w:t>
      </w:r>
      <w:r w:rsidR="009E03C1" w:rsidRPr="006B6B95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6B6B95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6B6B95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6B6B9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="00684F90" w:rsidRPr="006B6B95">
        <w:rPr>
          <w:rFonts w:ascii="Times New Roman" w:hAnsi="Times New Roman" w:cs="Times New Roman"/>
          <w:sz w:val="24"/>
          <w:szCs w:val="24"/>
        </w:rPr>
        <w:t>.</w:t>
      </w:r>
    </w:p>
    <w:p w14:paraId="1448CF4D" w14:textId="11636969" w:rsidR="008F7671" w:rsidRPr="006B6B95" w:rsidRDefault="0079369A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8F7671" w:rsidRPr="006B6B95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48457552" w14:textId="77777777" w:rsidR="008F7671" w:rsidRPr="0025461C" w:rsidRDefault="008F7671" w:rsidP="008F7671">
      <w:pPr>
        <w:spacing w:line="180" w:lineRule="exact"/>
        <w:ind w:left="3540"/>
        <w:rPr>
          <w:vertAlign w:val="subscript"/>
        </w:rPr>
      </w:pPr>
      <w:r w:rsidRPr="0025461C">
        <w:rPr>
          <w:vertAlign w:val="subscript"/>
        </w:rPr>
        <w:t>(указывается форма обучения</w:t>
      </w:r>
    </w:p>
    <w:p w14:paraId="2BB2950B" w14:textId="77777777" w:rsidR="008F7671" w:rsidRPr="0025461C" w:rsidRDefault="008F7671" w:rsidP="008F7671">
      <w:pPr>
        <w:spacing w:line="180" w:lineRule="exact"/>
        <w:ind w:left="2832" w:firstLine="708"/>
        <w:rPr>
          <w:vertAlign w:val="subscript"/>
        </w:rPr>
      </w:pPr>
      <w:r w:rsidRPr="0025461C">
        <w:rPr>
          <w:vertAlign w:val="subscript"/>
        </w:rPr>
        <w:t>(очная или очно-заочная или заочная)</w:t>
      </w:r>
    </w:p>
    <w:p w14:paraId="5ACA27D5" w14:textId="77777777" w:rsidR="008F7671" w:rsidRPr="006B6B95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Срок освоения Программы (продолжительность обучения) составляет___ календарных дней и/или месяцев.  </w:t>
      </w:r>
    </w:p>
    <w:p w14:paraId="17AD6A86" w14:textId="0152502A" w:rsidR="000B5555" w:rsidRPr="006B6B95" w:rsidRDefault="008F7671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0D6B24" w:rsidRPr="006B6B95">
        <w:rPr>
          <w:rFonts w:ascii="Times New Roman" w:hAnsi="Times New Roman" w:cs="Times New Roman"/>
          <w:sz w:val="24"/>
          <w:szCs w:val="24"/>
        </w:rPr>
        <w:t xml:space="preserve">датах начала и окончания оказания </w:t>
      </w:r>
      <w:r w:rsidR="00C318D9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D6B24" w:rsidRPr="006B6B95">
        <w:rPr>
          <w:rFonts w:ascii="Times New Roman" w:hAnsi="Times New Roman" w:cs="Times New Roman"/>
          <w:sz w:val="24"/>
          <w:szCs w:val="24"/>
        </w:rPr>
        <w:t>услуг,</w:t>
      </w:r>
      <w:r w:rsidR="00B371B4" w:rsidRPr="006B6B95">
        <w:rPr>
          <w:rFonts w:ascii="Times New Roman" w:hAnsi="Times New Roman" w:cs="Times New Roman"/>
          <w:sz w:val="24"/>
          <w:szCs w:val="24"/>
        </w:rPr>
        <w:t xml:space="preserve"> этапах оказания услуг (при наличии),</w:t>
      </w:r>
      <w:r w:rsidR="000D6B24" w:rsidRPr="006B6B95">
        <w:rPr>
          <w:rFonts w:ascii="Times New Roman" w:hAnsi="Times New Roman" w:cs="Times New Roman"/>
          <w:sz w:val="24"/>
          <w:szCs w:val="24"/>
        </w:rPr>
        <w:t xml:space="preserve"> иная информация об услугах размещается Исполнителем на Сайте</w:t>
      </w:r>
      <w:r w:rsidR="007D1B65" w:rsidRPr="006B6B95">
        <w:rPr>
          <w:rFonts w:ascii="Times New Roman" w:hAnsi="Times New Roman" w:cs="Times New Roman"/>
          <w:sz w:val="24"/>
          <w:szCs w:val="24"/>
        </w:rPr>
        <w:t>.</w:t>
      </w:r>
      <w:r w:rsidRPr="006B6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DC523F" w14:textId="18E18E39" w:rsidR="000B5555" w:rsidRPr="006B6B95" w:rsidRDefault="00BD4872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Место</w:t>
      </w:r>
      <w:r w:rsidR="00782740" w:rsidRPr="006B6B95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82740" w:rsidRPr="006B6B95">
        <w:rPr>
          <w:rFonts w:ascii="Times New Roman" w:hAnsi="Times New Roman" w:cs="Times New Roman"/>
          <w:sz w:val="24"/>
          <w:szCs w:val="24"/>
        </w:rPr>
        <w:t xml:space="preserve">услуг: </w:t>
      </w:r>
      <w:r w:rsidR="005F7F01" w:rsidRPr="006B6B95">
        <w:rPr>
          <w:rFonts w:ascii="Times New Roman" w:hAnsi="Times New Roman" w:cs="Times New Roman"/>
          <w:sz w:val="24"/>
          <w:szCs w:val="24"/>
        </w:rPr>
        <w:t>г.</w:t>
      </w:r>
      <w:r w:rsidR="004C207C"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="005F7F01" w:rsidRPr="006B6B95">
        <w:rPr>
          <w:rFonts w:ascii="Times New Roman" w:hAnsi="Times New Roman" w:cs="Times New Roman"/>
          <w:sz w:val="24"/>
          <w:szCs w:val="24"/>
        </w:rPr>
        <w:t>Москва.</w:t>
      </w:r>
    </w:p>
    <w:p w14:paraId="07FBA5D8" w14:textId="44C86561" w:rsidR="00217C1F" w:rsidRPr="006B6B95" w:rsidRDefault="00EF719E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После освоения Заказчиком </w:t>
      </w:r>
      <w:r w:rsidR="00B12725" w:rsidRPr="006B6B95">
        <w:rPr>
          <w:rFonts w:ascii="Times New Roman" w:hAnsi="Times New Roman" w:cs="Times New Roman"/>
          <w:sz w:val="24"/>
          <w:szCs w:val="24"/>
        </w:rPr>
        <w:t>П</w:t>
      </w:r>
      <w:r w:rsidRPr="006B6B95">
        <w:rPr>
          <w:rFonts w:ascii="Times New Roman" w:hAnsi="Times New Roman" w:cs="Times New Roman"/>
          <w:sz w:val="24"/>
          <w:szCs w:val="24"/>
        </w:rPr>
        <w:t xml:space="preserve">рограммы и успешного прохождения итоговой аттестации ему выдается </w:t>
      </w:r>
      <w:r w:rsidR="00217C1F" w:rsidRPr="006B6B95">
        <w:rPr>
          <w:rFonts w:ascii="Times New Roman" w:hAnsi="Times New Roman" w:cs="Times New Roman"/>
          <w:sz w:val="24"/>
          <w:szCs w:val="24"/>
        </w:rPr>
        <w:t xml:space="preserve">документ о квалификации: </w:t>
      </w:r>
      <w:r w:rsidR="00B9553E" w:rsidRPr="006B6B95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квалификации, </w:t>
      </w:r>
      <w:r w:rsidR="00217C1F" w:rsidRPr="006B6B95">
        <w:rPr>
          <w:rFonts w:ascii="Times New Roman" w:hAnsi="Times New Roman" w:cs="Times New Roman"/>
          <w:sz w:val="24"/>
          <w:szCs w:val="24"/>
        </w:rPr>
        <w:t>образец которого устанавливается Исполнителем самостоятельно.</w:t>
      </w:r>
    </w:p>
    <w:p w14:paraId="281E621A" w14:textId="19459A5A" w:rsidR="000D6B24" w:rsidRPr="006B6B95" w:rsidRDefault="00EF719E" w:rsidP="000D6B24">
      <w:pPr>
        <w:pStyle w:val="a4"/>
        <w:tabs>
          <w:tab w:val="left" w:pos="0"/>
          <w:tab w:val="left" w:pos="1134"/>
        </w:tabs>
        <w:spacing w:after="0"/>
        <w:ind w:firstLine="709"/>
        <w:jc w:val="both"/>
      </w:pPr>
      <w:r w:rsidRPr="006B6B95">
        <w:t xml:space="preserve">В соответствии с пунктом 16 статьи 76 Федерального закона от 29.12.2012 № 273-ФЗ «Об образовании в Российской Федерации» при освоении </w:t>
      </w:r>
      <w:r w:rsidR="00634576" w:rsidRPr="006B6B95">
        <w:t>Заказчиком</w:t>
      </w:r>
      <w:r w:rsidRPr="006B6B95">
        <w:t xml:space="preserve"> </w:t>
      </w:r>
      <w:r w:rsidR="005808D4" w:rsidRPr="006B6B95">
        <w:t>П</w:t>
      </w:r>
      <w:r w:rsidRPr="006B6B95"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1F49D5" w:rsidRPr="006B6B95">
        <w:t>настоящем пункте</w:t>
      </w:r>
      <w:r w:rsidR="00634576" w:rsidRPr="006B6B95">
        <w:t xml:space="preserve"> </w:t>
      </w:r>
      <w:r w:rsidRPr="006B6B95">
        <w:t xml:space="preserve">Договора, выдается </w:t>
      </w:r>
      <w:r w:rsidR="00634576" w:rsidRPr="006B6B95">
        <w:t xml:space="preserve">Заказчику </w:t>
      </w:r>
      <w:r w:rsidRPr="006B6B95">
        <w:t xml:space="preserve">одновременно с получением </w:t>
      </w:r>
      <w:r w:rsidR="00911B30" w:rsidRPr="006B6B95">
        <w:t xml:space="preserve">копии </w:t>
      </w:r>
      <w:r w:rsidRPr="006B6B95">
        <w:t>соответствующего документа об образовании и о квалификации.</w:t>
      </w:r>
    </w:p>
    <w:p w14:paraId="44D8B6A8" w14:textId="4AF11A2D" w:rsidR="002504C1" w:rsidRPr="006B6B95" w:rsidRDefault="00634576" w:rsidP="006776C4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6B6B95">
        <w:rPr>
          <w:rFonts w:ascii="Times New Roman" w:hAnsi="Times New Roman" w:cs="Times New Roman"/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 w:rsidRPr="006B6B95"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6B6B95">
        <w:rPr>
          <w:rFonts w:ascii="Times New Roman" w:hAnsi="Times New Roman" w:cs="Times New Roman"/>
          <w:sz w:val="24"/>
          <w:szCs w:val="24"/>
        </w:rPr>
        <w:t xml:space="preserve">, освоившему часть </w:t>
      </w:r>
      <w:r w:rsidR="005808D4" w:rsidRPr="006B6B95">
        <w:rPr>
          <w:rFonts w:ascii="Times New Roman" w:hAnsi="Times New Roman" w:cs="Times New Roman"/>
          <w:sz w:val="24"/>
          <w:szCs w:val="24"/>
        </w:rPr>
        <w:t>П</w:t>
      </w:r>
      <w:r w:rsidR="00EF719E" w:rsidRPr="006B6B95">
        <w:rPr>
          <w:rFonts w:ascii="Times New Roman" w:hAnsi="Times New Roman" w:cs="Times New Roman"/>
          <w:sz w:val="24"/>
          <w:szCs w:val="24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094C243D" w14:textId="77777777" w:rsidR="000B5555" w:rsidRPr="006B6B9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Pr="0025461C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5461C">
        <w:rPr>
          <w:rFonts w:ascii="Times New Roman" w:hAnsi="Times New Roman" w:cs="Times New Roman"/>
          <w:b/>
        </w:rPr>
        <w:t>ПРАВА И ОБЯЗАННОСТИ СТОРОН</w:t>
      </w:r>
    </w:p>
    <w:p w14:paraId="11998406" w14:textId="51E12176" w:rsidR="000B5555" w:rsidRPr="006B6B95" w:rsidRDefault="009805A4" w:rsidP="006B6B95">
      <w:pPr>
        <w:pStyle w:val="af"/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95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684F90" w:rsidRPr="006B6B95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496AA0FD" w14:textId="77777777" w:rsidR="000B5555" w:rsidRPr="006B6B95" w:rsidRDefault="000767A4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о</w:t>
      </w:r>
      <w:r w:rsidR="0001162F" w:rsidRPr="006B6B95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Pr="006B6B95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6B6B95">
        <w:rPr>
          <w:rFonts w:ascii="Times New Roman" w:hAnsi="Times New Roman" w:cs="Times New Roman"/>
          <w:sz w:val="24"/>
          <w:szCs w:val="24"/>
        </w:rPr>
        <w:t>регистраци</w:t>
      </w:r>
      <w:r w:rsidRPr="006B6B95">
        <w:rPr>
          <w:rFonts w:ascii="Times New Roman" w:hAnsi="Times New Roman" w:cs="Times New Roman"/>
          <w:sz w:val="24"/>
          <w:szCs w:val="24"/>
        </w:rPr>
        <w:t>и</w:t>
      </w:r>
      <w:r w:rsidR="0001162F" w:rsidRPr="006B6B95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Pr="006B6B95"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6B6B95">
        <w:rPr>
          <w:rFonts w:ascii="Times New Roman" w:hAnsi="Times New Roman" w:cs="Times New Roman"/>
          <w:sz w:val="24"/>
          <w:szCs w:val="24"/>
        </w:rPr>
        <w:t>Сайт</w:t>
      </w:r>
      <w:r w:rsidRPr="006B6B95"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 w:rsidRPr="006B6B95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4688CC59" w:rsidR="000802A0" w:rsidRPr="006B6B95" w:rsidRDefault="000802A0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 w:rsidRPr="006B6B95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 Российской Федерации, уставом и локальными нормативными актами Исполнителя условия </w:t>
      </w:r>
      <w:r w:rsidR="000C4762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="00D6108A" w:rsidRPr="006B6B95">
        <w:rPr>
          <w:rFonts w:ascii="Times New Roman" w:hAnsi="Times New Roman" w:cs="Times New Roman"/>
          <w:sz w:val="24"/>
          <w:szCs w:val="24"/>
        </w:rPr>
        <w:t>в НИУ </w:t>
      </w:r>
      <w:r w:rsidRPr="006B6B95"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3606DAF4" w:rsidR="000B5555" w:rsidRPr="006B6B95" w:rsidRDefault="000767A4" w:rsidP="006B6B95">
      <w:pPr>
        <w:pStyle w:val="af"/>
        <w:numPr>
          <w:ilvl w:val="2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д</w:t>
      </w:r>
      <w:r w:rsidR="0001162F" w:rsidRPr="006B6B95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</w:t>
      </w:r>
      <w:r w:rsidR="00446119" w:rsidRPr="006B6B95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6B6B95">
        <w:rPr>
          <w:rFonts w:ascii="Times New Roman" w:hAnsi="Times New Roman" w:cs="Times New Roman"/>
          <w:sz w:val="24"/>
          <w:szCs w:val="24"/>
        </w:rPr>
        <w:t>П</w:t>
      </w:r>
      <w:r w:rsidR="00446119" w:rsidRPr="006B6B95">
        <w:rPr>
          <w:rFonts w:ascii="Times New Roman" w:hAnsi="Times New Roman" w:cs="Times New Roman"/>
          <w:sz w:val="24"/>
          <w:szCs w:val="24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</w:t>
      </w:r>
      <w:r w:rsidR="00446119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</w:t>
      </w:r>
      <w:r w:rsidR="008E12B7" w:rsidRPr="006B6B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="007D1B65" w:rsidRPr="006B6B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____________</w:t>
        </w:r>
      </w:hyperlink>
      <w:r w:rsidR="00D6108A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84E1431" w14:textId="42B489CE" w:rsidR="000B5555" w:rsidRPr="006B6B95" w:rsidRDefault="000767A4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01162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авать Заказчику разъяснения </w:t>
      </w:r>
      <w:r w:rsidR="00270389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содержании </w:t>
      </w:r>
      <w:r w:rsidR="0001162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оказываемых </w:t>
      </w:r>
      <w:r w:rsidR="00560B72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="0001162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услуг, </w:t>
      </w:r>
      <w:r w:rsidR="00270389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стоимости </w:t>
      </w:r>
      <w:r w:rsidR="00560B72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образовательных </w:t>
      </w:r>
      <w:r w:rsidR="00270389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и иным вопросам, относящимся к оказанию услуг по Договору, устно </w:t>
      </w:r>
      <w:r w:rsidR="0001162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</w:t>
      </w:r>
      <w:r w:rsidR="00270389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письменно по </w:t>
      </w:r>
      <w:r w:rsidR="0001162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электронной почте</w:t>
      </w:r>
      <w:r w:rsidR="00D6108A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A6FA1AB" w14:textId="1DEB0DF9" w:rsidR="009A2071" w:rsidRPr="006B6B95" w:rsidRDefault="009A2071" w:rsidP="006B6B95">
      <w:pPr>
        <w:pStyle w:val="af8"/>
        <w:numPr>
          <w:ilvl w:val="2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6B6B95">
        <w:rPr>
          <w:color w:val="000000" w:themeColor="text1"/>
          <w:sz w:val="24"/>
          <w:szCs w:val="24"/>
        </w:rPr>
        <w:t>организовать и обеспечить надлежащее предоставление образовательн</w:t>
      </w:r>
      <w:r w:rsidR="00560B72" w:rsidRPr="006B6B95">
        <w:rPr>
          <w:color w:val="000000" w:themeColor="text1"/>
          <w:sz w:val="24"/>
          <w:szCs w:val="24"/>
        </w:rPr>
        <w:t>ых</w:t>
      </w:r>
      <w:r w:rsidRPr="006B6B95">
        <w:rPr>
          <w:color w:val="000000" w:themeColor="text1"/>
          <w:sz w:val="24"/>
          <w:szCs w:val="24"/>
        </w:rPr>
        <w:t xml:space="preserve"> услуг, предусмотренн</w:t>
      </w:r>
      <w:r w:rsidR="00560B72" w:rsidRPr="006B6B95">
        <w:rPr>
          <w:color w:val="000000" w:themeColor="text1"/>
          <w:sz w:val="24"/>
          <w:szCs w:val="24"/>
        </w:rPr>
        <w:t>ых</w:t>
      </w:r>
      <w:r w:rsidRPr="006B6B95">
        <w:rPr>
          <w:color w:val="000000" w:themeColor="text1"/>
          <w:sz w:val="24"/>
          <w:szCs w:val="24"/>
        </w:rPr>
        <w:t xml:space="preserve"> в разделе </w:t>
      </w:r>
      <w:r w:rsidR="00923589" w:rsidRPr="006B6B95">
        <w:rPr>
          <w:color w:val="000000" w:themeColor="text1"/>
          <w:sz w:val="24"/>
          <w:szCs w:val="24"/>
        </w:rPr>
        <w:t>3</w:t>
      </w:r>
      <w:r w:rsidRPr="006B6B95">
        <w:rPr>
          <w:color w:val="000000" w:themeColor="text1"/>
          <w:sz w:val="24"/>
          <w:szCs w:val="24"/>
        </w:rPr>
        <w:t xml:space="preserve"> Договора. </w:t>
      </w:r>
      <w:r w:rsidR="00560B72" w:rsidRPr="006B6B95">
        <w:rPr>
          <w:color w:val="000000" w:themeColor="text1"/>
          <w:sz w:val="24"/>
          <w:szCs w:val="24"/>
        </w:rPr>
        <w:t>Образовательные</w:t>
      </w:r>
      <w:r w:rsidRPr="006B6B95">
        <w:rPr>
          <w:color w:val="000000" w:themeColor="text1"/>
          <w:sz w:val="24"/>
          <w:szCs w:val="24"/>
        </w:rPr>
        <w:t xml:space="preserve"> услуг</w:t>
      </w:r>
      <w:r w:rsidR="00560B72" w:rsidRPr="006B6B95">
        <w:rPr>
          <w:color w:val="000000" w:themeColor="text1"/>
          <w:sz w:val="24"/>
          <w:szCs w:val="24"/>
        </w:rPr>
        <w:t>и</w:t>
      </w:r>
      <w:r w:rsidRPr="006B6B95">
        <w:rPr>
          <w:color w:val="000000" w:themeColor="text1"/>
          <w:sz w:val="24"/>
          <w:szCs w:val="24"/>
        </w:rPr>
        <w:t xml:space="preserve"> оказыва</w:t>
      </w:r>
      <w:r w:rsidR="00560B72" w:rsidRPr="006B6B95">
        <w:rPr>
          <w:color w:val="000000" w:themeColor="text1"/>
          <w:sz w:val="24"/>
          <w:szCs w:val="24"/>
        </w:rPr>
        <w:t>ю</w:t>
      </w:r>
      <w:r w:rsidRPr="006B6B95">
        <w:rPr>
          <w:color w:val="000000" w:themeColor="text1"/>
          <w:sz w:val="24"/>
          <w:szCs w:val="24"/>
        </w:rPr>
        <w:t xml:space="preserve">тся Исполнителем в соответствии с установленными квалификационными требованиями, профессиональными </w:t>
      </w:r>
      <w:r w:rsidRPr="006B6B95">
        <w:rPr>
          <w:sz w:val="24"/>
          <w:szCs w:val="24"/>
        </w:rPr>
        <w:t xml:space="preserve">стандартами и требованиями соответствующих федеральных государственных образовательных </w:t>
      </w:r>
      <w:r w:rsidRPr="006B6B95">
        <w:rPr>
          <w:sz w:val="24"/>
          <w:szCs w:val="24"/>
        </w:rPr>
        <w:lastRenderedPageBreak/>
        <w:t>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6B6B95" w:rsidRDefault="009A2071">
      <w:pPr>
        <w:pStyle w:val="af"/>
        <w:numPr>
          <w:ilvl w:val="2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обеспечить Заказчику предусмотренные </w:t>
      </w:r>
      <w:r w:rsidR="005808D4" w:rsidRPr="006B6B95">
        <w:rPr>
          <w:rFonts w:ascii="Times New Roman" w:hAnsi="Times New Roman" w:cs="Times New Roman"/>
          <w:sz w:val="24"/>
          <w:szCs w:val="24"/>
        </w:rPr>
        <w:t>П</w:t>
      </w:r>
      <w:r w:rsidRPr="006B6B95">
        <w:rPr>
          <w:rFonts w:ascii="Times New Roman" w:hAnsi="Times New Roman" w:cs="Times New Roman"/>
          <w:sz w:val="24"/>
          <w:szCs w:val="24"/>
        </w:rPr>
        <w:t>рограммой условия ее освоения;</w:t>
      </w:r>
    </w:p>
    <w:p w14:paraId="315F931D" w14:textId="239DCC7D" w:rsidR="009A2071" w:rsidRPr="006B6B95" w:rsidRDefault="009A2071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обеспечивать необходимый контроль знаний Заказчика;</w:t>
      </w:r>
    </w:p>
    <w:p w14:paraId="3A9B8B70" w14:textId="67F21A54" w:rsidR="009A2071" w:rsidRPr="006B6B95" w:rsidRDefault="009A2071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</w:t>
      </w:r>
      <w:r w:rsidR="00B24757" w:rsidRPr="006B6B95">
        <w:rPr>
          <w:rFonts w:ascii="Times New Roman" w:hAnsi="Times New Roman" w:cs="Times New Roman"/>
          <w:sz w:val="24"/>
          <w:szCs w:val="24"/>
        </w:rPr>
        <w:t>а случаях реализации Программы с применением технологической платформы онлайн-образования</w:t>
      </w:r>
      <w:r w:rsidR="00BA74EB" w:rsidRPr="006B6B95">
        <w:rPr>
          <w:rFonts w:ascii="Times New Roman" w:hAnsi="Times New Roman" w:cs="Times New Roman"/>
          <w:sz w:val="24"/>
          <w:szCs w:val="24"/>
        </w:rPr>
        <w:t xml:space="preserve"> (далее – Платформа) – предоставить доступ к такой П</w:t>
      </w:r>
      <w:r w:rsidR="00B24757" w:rsidRPr="006B6B95">
        <w:rPr>
          <w:rFonts w:ascii="Times New Roman" w:hAnsi="Times New Roman" w:cs="Times New Roman"/>
          <w:sz w:val="24"/>
          <w:szCs w:val="24"/>
        </w:rPr>
        <w:t xml:space="preserve">латформе </w:t>
      </w:r>
      <w:r w:rsidRPr="006B6B95">
        <w:rPr>
          <w:rFonts w:ascii="Times New Roman" w:hAnsi="Times New Roman" w:cs="Times New Roman"/>
          <w:sz w:val="24"/>
          <w:szCs w:val="24"/>
        </w:rPr>
        <w:t xml:space="preserve">в пределах, необходимых для освоения им </w:t>
      </w:r>
      <w:r w:rsidR="005808D4" w:rsidRPr="006B6B95">
        <w:rPr>
          <w:rFonts w:ascii="Times New Roman" w:hAnsi="Times New Roman" w:cs="Times New Roman"/>
          <w:sz w:val="24"/>
          <w:szCs w:val="24"/>
        </w:rPr>
        <w:t>П</w:t>
      </w:r>
      <w:r w:rsidRPr="006B6B95">
        <w:rPr>
          <w:rFonts w:ascii="Times New Roman" w:hAnsi="Times New Roman" w:cs="Times New Roman"/>
          <w:sz w:val="24"/>
          <w:szCs w:val="24"/>
        </w:rPr>
        <w:t>рограммы;</w:t>
      </w:r>
    </w:p>
    <w:p w14:paraId="7C412199" w14:textId="45E45A2A" w:rsidR="009A2071" w:rsidRPr="006B6B95" w:rsidRDefault="009A2071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при условии полного выполнения Заказчиком </w:t>
      </w:r>
      <w:r w:rsidR="005808D4" w:rsidRPr="006B6B95">
        <w:rPr>
          <w:rFonts w:ascii="Times New Roman" w:hAnsi="Times New Roman" w:cs="Times New Roman"/>
          <w:sz w:val="24"/>
          <w:szCs w:val="24"/>
        </w:rPr>
        <w:t>П</w:t>
      </w:r>
      <w:r w:rsidRPr="006B6B95">
        <w:rPr>
          <w:rFonts w:ascii="Times New Roman" w:hAnsi="Times New Roman" w:cs="Times New Roman"/>
          <w:sz w:val="24"/>
          <w:szCs w:val="24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2BBBCC84" w:rsidR="009A2071" w:rsidRPr="006B6B95" w:rsidRDefault="009A2071" w:rsidP="006B6B95">
      <w:pPr>
        <w:numPr>
          <w:ilvl w:val="2"/>
          <w:numId w:val="1"/>
        </w:numPr>
        <w:ind w:left="0" w:firstLine="709"/>
        <w:jc w:val="both"/>
      </w:pPr>
      <w:r w:rsidRPr="006B6B95"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о квалификации в соответствии с </w:t>
      </w:r>
      <w:r w:rsidR="00CF1209" w:rsidRPr="006B6B95">
        <w:t>пунктом 3.</w:t>
      </w:r>
      <w:r w:rsidR="00526075" w:rsidRPr="006B6B95">
        <w:t xml:space="preserve">6 </w:t>
      </w:r>
      <w:r w:rsidRPr="006B6B95">
        <w:t>Договора;</w:t>
      </w:r>
    </w:p>
    <w:p w14:paraId="7C47E778" w14:textId="65B4D811" w:rsidR="000B5555" w:rsidRPr="006B6B95" w:rsidRDefault="00B62305" w:rsidP="006B6B95">
      <w:pPr>
        <w:pStyle w:val="af"/>
        <w:numPr>
          <w:ilvl w:val="2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</w:t>
      </w:r>
      <w:r w:rsidR="00045A7E" w:rsidRPr="006B6B95">
        <w:rPr>
          <w:rFonts w:ascii="Times New Roman" w:hAnsi="Times New Roman" w:cs="Times New Roman"/>
          <w:sz w:val="24"/>
          <w:szCs w:val="24"/>
        </w:rPr>
        <w:t>осле</w:t>
      </w:r>
      <w:r w:rsidR="002A4BB1" w:rsidRPr="006B6B95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6B6B95">
        <w:rPr>
          <w:rFonts w:ascii="Times New Roman" w:hAnsi="Times New Roman" w:cs="Times New Roman"/>
          <w:sz w:val="24"/>
          <w:szCs w:val="24"/>
        </w:rPr>
        <w:t>обучение</w:t>
      </w:r>
      <w:r w:rsidRPr="006B6B95"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6B6B95">
        <w:rPr>
          <w:rFonts w:ascii="Times New Roman" w:hAnsi="Times New Roman" w:cs="Times New Roman"/>
          <w:sz w:val="24"/>
          <w:szCs w:val="24"/>
        </w:rPr>
        <w:t>)</w:t>
      </w:r>
      <w:r w:rsidR="005B7446" w:rsidRPr="006B6B95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6B6B95">
        <w:rPr>
          <w:rFonts w:ascii="Times New Roman" w:hAnsi="Times New Roman" w:cs="Times New Roman"/>
          <w:sz w:val="24"/>
          <w:szCs w:val="24"/>
        </w:rPr>
        <w:t xml:space="preserve">произвести расчет стоимости фактически оказанных </w:t>
      </w:r>
      <w:r w:rsidR="009A2071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A4BB1" w:rsidRPr="006B6B95">
        <w:rPr>
          <w:rFonts w:ascii="Times New Roman" w:hAnsi="Times New Roman" w:cs="Times New Roman"/>
          <w:sz w:val="24"/>
          <w:szCs w:val="24"/>
        </w:rPr>
        <w:t>услуг</w:t>
      </w:r>
      <w:r w:rsidR="002F1690" w:rsidRPr="006B6B95">
        <w:rPr>
          <w:rFonts w:ascii="Times New Roman" w:hAnsi="Times New Roman" w:cs="Times New Roman"/>
          <w:sz w:val="24"/>
          <w:szCs w:val="24"/>
        </w:rPr>
        <w:t xml:space="preserve"> на дату уведомления</w:t>
      </w:r>
      <w:r w:rsidR="002A4BB1" w:rsidRPr="006B6B95">
        <w:rPr>
          <w:rFonts w:ascii="Times New Roman" w:hAnsi="Times New Roman" w:cs="Times New Roman"/>
          <w:sz w:val="24"/>
          <w:szCs w:val="24"/>
        </w:rPr>
        <w:t xml:space="preserve"> и направить Заказчику на адрес электронной почты, указанный Заказчиком </w:t>
      </w:r>
      <w:r w:rsidR="00B977D2" w:rsidRPr="006B6B95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6B6B95">
        <w:rPr>
          <w:rFonts w:ascii="Times New Roman" w:hAnsi="Times New Roman" w:cs="Times New Roman"/>
          <w:sz w:val="24"/>
          <w:szCs w:val="24"/>
        </w:rPr>
        <w:t>реги</w:t>
      </w:r>
      <w:r w:rsidR="009C369A" w:rsidRPr="006B6B95">
        <w:rPr>
          <w:rFonts w:ascii="Times New Roman" w:hAnsi="Times New Roman" w:cs="Times New Roman"/>
          <w:sz w:val="24"/>
          <w:szCs w:val="24"/>
        </w:rPr>
        <w:t>с</w:t>
      </w:r>
      <w:r w:rsidR="00D06FC4" w:rsidRPr="006B6B95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6B6B95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2A4BB1" w:rsidRPr="006B6B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77D2" w:rsidRPr="006B6B9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 w:rsidRPr="006B6B95">
        <w:rPr>
          <w:rFonts w:ascii="Times New Roman" w:hAnsi="Times New Roman" w:cs="Times New Roman"/>
          <w:sz w:val="24"/>
          <w:szCs w:val="24"/>
        </w:rPr>
        <w:t>;</w:t>
      </w:r>
    </w:p>
    <w:p w14:paraId="558CFF92" w14:textId="40326B4A" w:rsidR="009A2071" w:rsidRPr="006B6B95" w:rsidRDefault="009A2071" w:rsidP="006B6B95">
      <w:pPr>
        <w:numPr>
          <w:ilvl w:val="2"/>
          <w:numId w:val="1"/>
        </w:numPr>
        <w:ind w:left="0" w:firstLine="709"/>
        <w:jc w:val="both"/>
      </w:pPr>
      <w:r w:rsidRPr="006B6B95"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предполагаемой даты расторжения Договора/отчисления путем направления Заказчику письменного уведомления об этом по адресу (-ам), указанному (-ым) Заказчиком при регистрации;</w:t>
      </w:r>
    </w:p>
    <w:p w14:paraId="41339273" w14:textId="4BB4B505" w:rsidR="009A2071" w:rsidRPr="006B6B95" w:rsidRDefault="009A2071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принимать оплату за образовательн</w:t>
      </w:r>
      <w:r w:rsidR="00560B72" w:rsidRPr="006B6B95">
        <w:rPr>
          <w:rFonts w:ascii="Times New Roman" w:hAnsi="Times New Roman" w:cs="Times New Roman"/>
          <w:sz w:val="24"/>
          <w:szCs w:val="24"/>
        </w:rPr>
        <w:t>ые</w:t>
      </w:r>
      <w:r w:rsidRPr="006B6B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60B72" w:rsidRPr="006B6B95">
        <w:rPr>
          <w:rFonts w:ascii="Times New Roman" w:hAnsi="Times New Roman" w:cs="Times New Roman"/>
          <w:sz w:val="24"/>
          <w:szCs w:val="24"/>
        </w:rPr>
        <w:t>и</w:t>
      </w:r>
      <w:r w:rsidRPr="006B6B95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Договора;</w:t>
      </w:r>
    </w:p>
    <w:p w14:paraId="6D87E55F" w14:textId="5D96E815" w:rsidR="000B5555" w:rsidRPr="006B6B95" w:rsidRDefault="00B62305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заб</w:t>
      </w:r>
      <w:r w:rsidR="00FE0807" w:rsidRPr="006B6B95">
        <w:rPr>
          <w:rFonts w:ascii="Times New Roman" w:hAnsi="Times New Roman" w:cs="Times New Roman"/>
          <w:sz w:val="24"/>
          <w:szCs w:val="24"/>
        </w:rPr>
        <w:t xml:space="preserve">лаговременно размещать </w:t>
      </w:r>
      <w:r w:rsidRPr="006B6B95">
        <w:rPr>
          <w:rFonts w:ascii="Times New Roman" w:hAnsi="Times New Roman" w:cs="Times New Roman"/>
          <w:sz w:val="24"/>
          <w:szCs w:val="24"/>
        </w:rPr>
        <w:t>расписа</w:t>
      </w:r>
      <w:r w:rsidR="005A5445" w:rsidRPr="006B6B95">
        <w:rPr>
          <w:rFonts w:ascii="Times New Roman" w:hAnsi="Times New Roman" w:cs="Times New Roman"/>
          <w:sz w:val="24"/>
          <w:szCs w:val="24"/>
        </w:rPr>
        <w:t xml:space="preserve">ние занятий по Программе, </w:t>
      </w:r>
      <w:r w:rsidR="00E87401" w:rsidRPr="006B6B95">
        <w:rPr>
          <w:rFonts w:ascii="Times New Roman" w:hAnsi="Times New Roman" w:cs="Times New Roman"/>
          <w:sz w:val="24"/>
          <w:szCs w:val="24"/>
        </w:rPr>
        <w:t>а также информацию</w:t>
      </w:r>
      <w:r w:rsidR="005A5445" w:rsidRPr="006B6B95">
        <w:rPr>
          <w:rFonts w:ascii="Times New Roman" w:hAnsi="Times New Roman" w:cs="Times New Roman"/>
          <w:sz w:val="24"/>
          <w:szCs w:val="24"/>
        </w:rPr>
        <w:t xml:space="preserve"> об изменении </w:t>
      </w:r>
      <w:r w:rsidR="005A5445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расписания</w:t>
      </w:r>
      <w:r w:rsidR="00CF1209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751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и/ил</w:t>
      </w:r>
      <w:r w:rsidR="00FE0807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и информировать</w:t>
      </w:r>
      <w:r w:rsidR="00F6751F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этом</w:t>
      </w:r>
      <w:r w:rsidR="0021741A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 w:rsidR="00684F90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9EE184D" w14:textId="2AE5F9CF" w:rsidR="007D1B65" w:rsidRPr="006B6B95" w:rsidRDefault="009C7D82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проявлять уважение к личности Заказчика</w:t>
      </w:r>
      <w:r w:rsidR="00D6108A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допускать физического и психологического </w:t>
      </w: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насилия,</w:t>
      </w:r>
      <w:r w:rsidR="00D6108A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</w:t>
      </w: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 укрепления </w:t>
      </w:r>
      <w:r w:rsidRPr="006B6B95">
        <w:rPr>
          <w:rFonts w:ascii="Times New Roman" w:hAnsi="Times New Roman" w:cs="Times New Roman"/>
          <w:sz w:val="24"/>
          <w:szCs w:val="24"/>
        </w:rPr>
        <w:t>нравственного, психологическ</w:t>
      </w:r>
      <w:r w:rsidR="00D6108A" w:rsidRPr="006B6B95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 w:rsidRPr="006B6B95">
        <w:rPr>
          <w:rFonts w:ascii="Times New Roman" w:hAnsi="Times New Roman" w:cs="Times New Roman"/>
          <w:sz w:val="24"/>
          <w:szCs w:val="24"/>
        </w:rPr>
        <w:t>Заказчика</w:t>
      </w:r>
      <w:r w:rsidR="00D6108A" w:rsidRPr="006B6B95">
        <w:rPr>
          <w:rFonts w:ascii="Times New Roman" w:hAnsi="Times New Roman" w:cs="Times New Roman"/>
          <w:sz w:val="24"/>
          <w:szCs w:val="24"/>
        </w:rPr>
        <w:t xml:space="preserve"> с</w:t>
      </w:r>
      <w:r w:rsidRPr="006B6B95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 w:rsidR="00C25217" w:rsidRPr="006B6B95">
        <w:rPr>
          <w:rFonts w:ascii="Times New Roman" w:hAnsi="Times New Roman" w:cs="Times New Roman"/>
          <w:sz w:val="24"/>
          <w:szCs w:val="24"/>
        </w:rPr>
        <w:t>; 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7D1B65" w:rsidRPr="006B6B95"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Pr="006B6B95" w:rsidRDefault="009805A4" w:rsidP="006B6B95">
      <w:pPr>
        <w:pStyle w:val="af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b/>
          <w:sz w:val="24"/>
          <w:szCs w:val="24"/>
        </w:rPr>
        <w:t xml:space="preserve">Исполнитель </w:t>
      </w:r>
      <w:r w:rsidR="0001162F" w:rsidRPr="006B6B95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Pr="006B6B95" w:rsidRDefault="00C4262A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</w:t>
      </w:r>
      <w:r w:rsidR="0001162F" w:rsidRPr="006B6B95">
        <w:rPr>
          <w:rFonts w:ascii="Times New Roman" w:hAnsi="Times New Roman" w:cs="Times New Roman"/>
          <w:sz w:val="24"/>
          <w:szCs w:val="24"/>
        </w:rPr>
        <w:t>олучать от Заказчика любую информацию, необходимую для выполнения своих обязательств по Договору</w:t>
      </w:r>
      <w:r w:rsidR="00E87401" w:rsidRPr="006B6B95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3D61C0C0" w:rsidR="000B5555" w:rsidRPr="006B6B95" w:rsidRDefault="00C4262A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с</w:t>
      </w:r>
      <w:r w:rsidR="0001162F" w:rsidRPr="006B6B95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6B6B95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5406" w:rsidRPr="006B6B95">
        <w:rPr>
          <w:rFonts w:ascii="Times New Roman" w:hAnsi="Times New Roman" w:cs="Times New Roman"/>
          <w:sz w:val="24"/>
          <w:szCs w:val="24"/>
        </w:rPr>
        <w:t>услуг в рамках Договора</w:t>
      </w:r>
      <w:r w:rsidR="002E65D2" w:rsidRPr="006B6B95">
        <w:rPr>
          <w:rFonts w:ascii="Times New Roman" w:hAnsi="Times New Roman" w:cs="Times New Roman"/>
          <w:sz w:val="24"/>
          <w:szCs w:val="24"/>
        </w:rPr>
        <w:t>, осуществлять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6B6B95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0130734" w:rsidR="000B5555" w:rsidRPr="006B6B95" w:rsidRDefault="00C4262A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в</w:t>
      </w:r>
      <w:r w:rsidR="00745286" w:rsidRPr="006B6B95">
        <w:rPr>
          <w:rFonts w:ascii="Times New Roman" w:hAnsi="Times New Roman" w:cs="Times New Roman"/>
          <w:sz w:val="24"/>
          <w:szCs w:val="24"/>
        </w:rPr>
        <w:t xml:space="preserve"> случае, если количество </w:t>
      </w:r>
      <w:r w:rsidR="00366C8C" w:rsidRPr="006B6B95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 w:rsidRPr="006B6B9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6B6B95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6B6B95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6B6B95">
        <w:rPr>
          <w:rFonts w:ascii="Times New Roman" w:hAnsi="Times New Roman" w:cs="Times New Roman"/>
          <w:sz w:val="24"/>
          <w:szCs w:val="24"/>
        </w:rPr>
        <w:t>услуг</w:t>
      </w:r>
      <w:r w:rsidR="00745286" w:rsidRPr="006B6B95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6B6B95">
        <w:rPr>
          <w:rFonts w:ascii="Times New Roman" w:hAnsi="Times New Roman" w:cs="Times New Roman"/>
          <w:sz w:val="24"/>
          <w:szCs w:val="24"/>
        </w:rPr>
        <w:t>у</w:t>
      </w:r>
      <w:r w:rsidR="00745286" w:rsidRPr="006B6B95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6B6B95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6B6B95">
        <w:rPr>
          <w:rFonts w:ascii="Times New Roman" w:hAnsi="Times New Roman" w:cs="Times New Roman"/>
          <w:sz w:val="24"/>
          <w:szCs w:val="24"/>
        </w:rPr>
        <w:t>услуг</w:t>
      </w:r>
      <w:r w:rsidR="00745286" w:rsidRPr="006B6B95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 w:rsidRPr="006B6B95">
        <w:rPr>
          <w:rFonts w:ascii="Times New Roman" w:hAnsi="Times New Roman" w:cs="Times New Roman"/>
          <w:sz w:val="24"/>
          <w:szCs w:val="24"/>
        </w:rPr>
        <w:t>;</w:t>
      </w:r>
    </w:p>
    <w:p w14:paraId="4A655295" w14:textId="0C9A6D0F" w:rsidR="00912B2D" w:rsidRPr="006B6B95" w:rsidRDefault="00D94071" w:rsidP="006B6B95">
      <w:pPr>
        <w:pStyle w:val="af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применять к Заказчику меры поощрения и меры дисциплинарного взыскания в соответствии с законодательством Российской Федерации, локальными нормативными актами Исполнителя, Договором</w:t>
      </w:r>
      <w:r w:rsidR="00912B2D" w:rsidRPr="006B6B95">
        <w:rPr>
          <w:rFonts w:ascii="Times New Roman" w:hAnsi="Times New Roman" w:cs="Times New Roman"/>
          <w:sz w:val="24"/>
          <w:szCs w:val="24"/>
        </w:rPr>
        <w:t>;</w:t>
      </w:r>
    </w:p>
    <w:p w14:paraId="1EC1A8DD" w14:textId="083BB4FA" w:rsidR="00912B2D" w:rsidRPr="006B6B95" w:rsidRDefault="00912B2D" w:rsidP="006B6B95">
      <w:pPr>
        <w:pStyle w:val="2"/>
        <w:numPr>
          <w:ilvl w:val="2"/>
          <w:numId w:val="1"/>
        </w:numPr>
        <w:tabs>
          <w:tab w:val="left" w:pos="1418"/>
        </w:tabs>
        <w:ind w:left="0" w:firstLine="709"/>
        <w:rPr>
          <w:szCs w:val="24"/>
        </w:rPr>
      </w:pPr>
      <w:r w:rsidRPr="006B6B95">
        <w:rPr>
          <w:szCs w:val="24"/>
        </w:rPr>
        <w:t xml:space="preserve"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ВШЭ; </w:t>
      </w:r>
    </w:p>
    <w:p w14:paraId="0677F198" w14:textId="60A7D1DC" w:rsidR="00912B2D" w:rsidRPr="006B6B95" w:rsidRDefault="00912B2D" w:rsidP="006B6B95">
      <w:pPr>
        <w:pStyle w:val="2"/>
        <w:numPr>
          <w:ilvl w:val="2"/>
          <w:numId w:val="1"/>
        </w:numPr>
        <w:tabs>
          <w:tab w:val="left" w:pos="1276"/>
          <w:tab w:val="left" w:pos="1418"/>
        </w:tabs>
        <w:ind w:left="0" w:firstLine="709"/>
        <w:rPr>
          <w:szCs w:val="24"/>
        </w:rPr>
      </w:pPr>
      <w:r w:rsidRPr="006B6B95">
        <w:rPr>
          <w:szCs w:val="24"/>
        </w:rPr>
        <w:t xml:space="preserve">расторгнуть Договор в одностороннем порядке в случаях, предусмотренных Правилами оказания платных образовательных услуг, утвержденных Правительством Российской Федерации, и перечисленных в пункте </w:t>
      </w:r>
      <w:r w:rsidR="00631A6F" w:rsidRPr="006B6B95">
        <w:rPr>
          <w:szCs w:val="24"/>
        </w:rPr>
        <w:t>7.5</w:t>
      </w:r>
      <w:r w:rsidRPr="006B6B95">
        <w:rPr>
          <w:szCs w:val="24"/>
        </w:rPr>
        <w:t xml:space="preserve"> Договора;</w:t>
      </w:r>
    </w:p>
    <w:p w14:paraId="6C06A62C" w14:textId="753DCC02" w:rsidR="00D94071" w:rsidRPr="006B6B95" w:rsidRDefault="00912B2D" w:rsidP="006B6B95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правом, предусмотренным пунктом </w:t>
      </w:r>
      <w:r w:rsidR="00631A6F" w:rsidRPr="006B6B95">
        <w:rPr>
          <w:rFonts w:ascii="Times New Roman" w:hAnsi="Times New Roman" w:cs="Times New Roman"/>
          <w:color w:val="000000"/>
          <w:sz w:val="24"/>
          <w:szCs w:val="24"/>
        </w:rPr>
        <w:t>7.8</w:t>
      </w:r>
      <w:r w:rsidRPr="006B6B95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="005F422F" w:rsidRPr="006B6B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7350E7C" w14:textId="428C21A3" w:rsidR="005F422F" w:rsidRPr="006B6B95" w:rsidRDefault="005F422F" w:rsidP="006B6B95">
      <w:pPr>
        <w:pStyle w:val="af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 выдавать Заказчику удостоверение о повышении квалификации до момента получения от Заказчика документального подтверждения наличия у Заказчика среднего профессионального и (или) высшего образования. </w:t>
      </w:r>
    </w:p>
    <w:p w14:paraId="5621E330" w14:textId="77777777" w:rsidR="000B5555" w:rsidRPr="006B6B95" w:rsidRDefault="009805A4" w:rsidP="006B6B95">
      <w:pPr>
        <w:pStyle w:val="af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95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="00221DCE" w:rsidRPr="006B6B95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0641291D" w:rsidR="000B5555" w:rsidRPr="006B6B95" w:rsidRDefault="00E87401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с</w:t>
      </w:r>
      <w:r w:rsidR="00221DCE" w:rsidRPr="006B6B95">
        <w:rPr>
          <w:rFonts w:ascii="Times New Roman" w:hAnsi="Times New Roman" w:cs="Times New Roman"/>
          <w:sz w:val="24"/>
          <w:szCs w:val="24"/>
        </w:rPr>
        <w:t xml:space="preserve">амостоятельно и своевременно знакомиться с информацией об оказании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21DCE" w:rsidRPr="006B6B95">
        <w:rPr>
          <w:rFonts w:ascii="Times New Roman" w:hAnsi="Times New Roman" w:cs="Times New Roman"/>
          <w:sz w:val="24"/>
          <w:szCs w:val="24"/>
        </w:rPr>
        <w:t>услуг</w:t>
      </w:r>
      <w:r w:rsidRPr="006B6B95"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2007C8AA" w:rsidR="005E106B" w:rsidRPr="006B6B95" w:rsidRDefault="005E106B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заполнить все необходимые обязательные поля</w:t>
      </w:r>
      <w:r w:rsidRPr="006B6B95" w:rsidDel="00B977D2">
        <w:rPr>
          <w:rFonts w:ascii="Times New Roman" w:hAnsi="Times New Roman" w:cs="Times New Roman"/>
          <w:sz w:val="24"/>
          <w:szCs w:val="24"/>
        </w:rPr>
        <w:t xml:space="preserve"> </w:t>
      </w:r>
      <w:r w:rsidRPr="006B6B95">
        <w:rPr>
          <w:rFonts w:ascii="Times New Roman" w:hAnsi="Times New Roman" w:cs="Times New Roman"/>
          <w:sz w:val="24"/>
          <w:szCs w:val="24"/>
        </w:rPr>
        <w:t xml:space="preserve">регистрационной формы на Сайте, в том числе указать полную и </w:t>
      </w: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точную информацию о себе</w:t>
      </w:r>
      <w:r w:rsidR="00E87F84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регистрационной формой</w:t>
      </w:r>
      <w:r w:rsidR="00B55F3E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, приложить скан-копии документа, удостоверяющего личность, документа об образовании и квалификации</w:t>
      </w:r>
      <w:r w:rsidR="00B55F3E" w:rsidRPr="006B6B95">
        <w:rPr>
          <w:rFonts w:ascii="Times New Roman" w:hAnsi="Times New Roman" w:cs="Times New Roman"/>
          <w:sz w:val="24"/>
          <w:szCs w:val="24"/>
        </w:rPr>
        <w:footnoteReference w:id="2"/>
      </w:r>
      <w:r w:rsidR="00B55F3E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документа, подтверждающего обучение Заказчика на программе среднего профессионального и (или) высшего образования</w:t>
      </w: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1B35964" w14:textId="3FAEC89F" w:rsidR="00EB123F" w:rsidRPr="006B6B95" w:rsidRDefault="00EB123F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при регистрации на Сайте приложить скан-копии документа, удостоверяющего личность, документа об образовании и квалификации  или документа, подтверждающего обучение Заказчика на программе среднего профессионального и (или) высшего образования, а также следующих документов, подтверждающих право на скидку по оплате образовательных услуг (при наличии):_________________;</w:t>
      </w:r>
      <w:bookmarkStart w:id="1" w:name="_GoBack"/>
      <w:bookmarkEnd w:id="1"/>
    </w:p>
    <w:p w14:paraId="1D5F5408" w14:textId="52BFEFE6" w:rsidR="00912B2D" w:rsidRPr="006B6B95" w:rsidRDefault="00912B2D" w:rsidP="006B6B95">
      <w:pPr>
        <w:pStyle w:val="af"/>
        <w:numPr>
          <w:ilvl w:val="2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обучаться в НИУ ВШЭ по Программе (осваивать </w:t>
      </w:r>
      <w:r w:rsidR="005808D4"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>рограмму) в соответствии с учебным и (или) индивидуальным учебным планом, в том числе, осуществлять самостоятельную подготовку к занятиям, выполнять требования Программы</w:t>
      </w:r>
      <w:r w:rsidRPr="006B6B95">
        <w:rPr>
          <w:rFonts w:ascii="Times New Roman" w:hAnsi="Times New Roman" w:cs="Times New Roman"/>
          <w:sz w:val="24"/>
          <w:szCs w:val="24"/>
        </w:rPr>
        <w:t xml:space="preserve">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 w:rsidRPr="006B6B95">
        <w:rPr>
          <w:rFonts w:ascii="Times New Roman" w:hAnsi="Times New Roman" w:cs="Times New Roman"/>
          <w:sz w:val="24"/>
          <w:szCs w:val="24"/>
        </w:rPr>
        <w:t>П</w:t>
      </w:r>
      <w:r w:rsidRPr="006B6B95">
        <w:rPr>
          <w:rFonts w:ascii="Times New Roman" w:hAnsi="Times New Roman" w:cs="Times New Roman"/>
          <w:sz w:val="24"/>
          <w:szCs w:val="24"/>
        </w:rPr>
        <w:t xml:space="preserve">рограммы; </w:t>
      </w:r>
    </w:p>
    <w:p w14:paraId="254486BA" w14:textId="67B86331" w:rsidR="00912B2D" w:rsidRPr="006B6B95" w:rsidRDefault="00912B2D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выполнять 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6B6B95">
        <w:rPr>
          <w:rFonts w:ascii="Times New Roman" w:hAnsi="Times New Roman" w:cs="Times New Roman"/>
          <w:sz w:val="24"/>
          <w:szCs w:val="24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6B6B95" w:rsidRDefault="003F353E" w:rsidP="006B6B95">
      <w:pPr>
        <w:pStyle w:val="a4"/>
        <w:widowControl w:val="0"/>
        <w:numPr>
          <w:ilvl w:val="2"/>
          <w:numId w:val="1"/>
        </w:numPr>
        <w:tabs>
          <w:tab w:val="left" w:pos="1418"/>
        </w:tabs>
        <w:spacing w:after="0"/>
        <w:ind w:left="0" w:firstLine="709"/>
        <w:jc w:val="both"/>
        <w:rPr>
          <w:noProof/>
        </w:rPr>
      </w:pPr>
      <w:r w:rsidRPr="006B6B95">
        <w:rPr>
          <w:noProof/>
        </w:rPr>
        <w:t xml:space="preserve">извещать Исполнителя об уважительных причинах </w:t>
      </w:r>
      <w:r w:rsidR="0030783B" w:rsidRPr="006B6B95">
        <w:rPr>
          <w:noProof/>
        </w:rPr>
        <w:t>неосвоения Программы в соответствии с расписанием занятий, пропуска</w:t>
      </w:r>
      <w:r w:rsidRPr="006B6B95">
        <w:rPr>
          <w:noProof/>
        </w:rPr>
        <w:t xml:space="preserve"> мероприяти</w:t>
      </w:r>
      <w:r w:rsidR="0030783B" w:rsidRPr="006B6B95">
        <w:rPr>
          <w:noProof/>
        </w:rPr>
        <w:t>й</w:t>
      </w:r>
      <w:r w:rsidRPr="006B6B95">
        <w:rPr>
          <w:noProof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6B6B95" w:rsidRDefault="003F353E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noProof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77868571" w:rsidR="000B5555" w:rsidRPr="006B6B95" w:rsidRDefault="00E87401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ри желании </w:t>
      </w:r>
      <w:r w:rsidR="00732B92" w:rsidRPr="006B6B95">
        <w:rPr>
          <w:rFonts w:ascii="Times New Roman" w:hAnsi="Times New Roman" w:cs="Times New Roman"/>
          <w:sz w:val="24"/>
          <w:szCs w:val="24"/>
        </w:rPr>
        <w:t xml:space="preserve">прекратить образовательные отношения по своей инициативе 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направить Исполнителю </w:t>
      </w:r>
      <w:r w:rsidR="00732B92" w:rsidRPr="006B6B95">
        <w:rPr>
          <w:rFonts w:ascii="Times New Roman" w:hAnsi="Times New Roman" w:cs="Times New Roman"/>
          <w:sz w:val="24"/>
          <w:szCs w:val="24"/>
        </w:rPr>
        <w:t>заявление об отчислении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 по адресу электронной почты, указанному в разделе </w:t>
      </w:r>
      <w:r w:rsidR="0087312C" w:rsidRPr="006B6B95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Договора. В </w:t>
      </w:r>
      <w:r w:rsidR="00732B92" w:rsidRPr="006B6B95">
        <w:rPr>
          <w:rFonts w:ascii="Times New Roman" w:hAnsi="Times New Roman" w:cs="Times New Roman"/>
          <w:sz w:val="24"/>
          <w:szCs w:val="24"/>
        </w:rPr>
        <w:t xml:space="preserve">заявлении об отчислении 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732B92" w:rsidRPr="006B6B95">
        <w:rPr>
          <w:rFonts w:ascii="Times New Roman" w:hAnsi="Times New Roman" w:cs="Times New Roman"/>
          <w:sz w:val="24"/>
          <w:szCs w:val="24"/>
        </w:rPr>
        <w:t>указывает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="00732B92" w:rsidRPr="006B6B95">
        <w:rPr>
          <w:rFonts w:ascii="Times New Roman" w:hAnsi="Times New Roman" w:cs="Times New Roman"/>
          <w:sz w:val="24"/>
          <w:szCs w:val="24"/>
        </w:rPr>
        <w:t xml:space="preserve">ФИО, наименование Программы, 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дату, с которой </w:t>
      </w:r>
      <w:r w:rsidR="00732B92" w:rsidRPr="006B6B95">
        <w:rPr>
          <w:rFonts w:ascii="Times New Roman" w:hAnsi="Times New Roman" w:cs="Times New Roman"/>
          <w:sz w:val="24"/>
          <w:szCs w:val="24"/>
        </w:rPr>
        <w:t>Заказчик хочет отчислиться и пре</w:t>
      </w:r>
      <w:r w:rsidRPr="006B6B95">
        <w:rPr>
          <w:rFonts w:ascii="Times New Roman" w:hAnsi="Times New Roman" w:cs="Times New Roman"/>
          <w:sz w:val="24"/>
          <w:szCs w:val="24"/>
        </w:rPr>
        <w:t xml:space="preserve">кратить </w:t>
      </w:r>
      <w:r w:rsidR="00732B92" w:rsidRPr="006B6B95">
        <w:rPr>
          <w:rFonts w:ascii="Times New Roman" w:hAnsi="Times New Roman" w:cs="Times New Roman"/>
          <w:sz w:val="24"/>
          <w:szCs w:val="24"/>
        </w:rPr>
        <w:t>действие Договора</w:t>
      </w:r>
      <w:r w:rsidRPr="006B6B95">
        <w:rPr>
          <w:rFonts w:ascii="Times New Roman" w:hAnsi="Times New Roman" w:cs="Times New Roman"/>
          <w:sz w:val="24"/>
          <w:szCs w:val="24"/>
        </w:rPr>
        <w:t>;</w:t>
      </w:r>
    </w:p>
    <w:p w14:paraId="52871852" w14:textId="65ED83DE" w:rsidR="003F353E" w:rsidRPr="006B6B95" w:rsidRDefault="003F353E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6B6B95">
        <w:rPr>
          <w:rFonts w:ascii="Times New Roman" w:hAnsi="Times New Roman" w:cs="Times New Roman"/>
          <w:sz w:val="24"/>
          <w:szCs w:val="24"/>
        </w:rPr>
        <w:t>разделе 10</w:t>
      </w:r>
      <w:r w:rsidRPr="006B6B9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75B97" w:rsidRPr="006B6B95">
        <w:rPr>
          <w:rFonts w:ascii="Times New Roman" w:hAnsi="Times New Roman" w:cs="Times New Roman"/>
          <w:sz w:val="24"/>
          <w:szCs w:val="24"/>
        </w:rPr>
        <w:t>;</w:t>
      </w:r>
    </w:p>
    <w:p w14:paraId="7920CA1B" w14:textId="3E62E2DF" w:rsidR="000B5555" w:rsidRPr="006B6B95" w:rsidRDefault="00912B2D" w:rsidP="006B6B95">
      <w:pPr>
        <w:pStyle w:val="af"/>
        <w:numPr>
          <w:ilvl w:val="2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 w:rsidRPr="006B6B9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B6B95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9F7AD1" w:rsidRPr="006B6B95">
        <w:rPr>
          <w:rFonts w:ascii="Times New Roman" w:hAnsi="Times New Roman" w:cs="Times New Roman"/>
          <w:sz w:val="24"/>
          <w:szCs w:val="24"/>
        </w:rPr>
        <w:t xml:space="preserve">, в порядке и в сроки, установленные в Договоре. </w:t>
      </w:r>
      <w:r w:rsidR="00AB452C" w:rsidRPr="006B6B95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6B6B95">
        <w:rPr>
          <w:rFonts w:ascii="Times New Roman" w:hAnsi="Times New Roman" w:cs="Times New Roman"/>
          <w:b/>
          <w:sz w:val="24"/>
          <w:szCs w:val="24"/>
        </w:rPr>
        <w:t xml:space="preserve"> назначении платежа обязательно указывать ФИО Заказчика</w:t>
      </w:r>
      <w:r w:rsidR="00E87401" w:rsidRPr="006B6B95">
        <w:rPr>
          <w:rFonts w:ascii="Times New Roman" w:hAnsi="Times New Roman" w:cs="Times New Roman"/>
          <w:b/>
          <w:sz w:val="24"/>
          <w:szCs w:val="24"/>
        </w:rPr>
        <w:t>, номер Договора</w:t>
      </w:r>
      <w:r w:rsidR="00C2798D" w:rsidRPr="006B6B95">
        <w:rPr>
          <w:rStyle w:val="afa"/>
          <w:rFonts w:ascii="Times New Roman" w:hAnsi="Times New Roman" w:cs="Times New Roman"/>
          <w:b/>
          <w:sz w:val="24"/>
          <w:szCs w:val="24"/>
        </w:rPr>
        <w:footnoteReference w:id="3"/>
      </w:r>
      <w:r w:rsidR="00E87401" w:rsidRPr="006B6B9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E87401"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="00E87401" w:rsidRPr="006B6B95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131C540E" w14:textId="376A8691" w:rsidR="007F36C7" w:rsidRPr="006B6B95" w:rsidRDefault="00E87401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в</w:t>
      </w:r>
      <w:r w:rsidR="009F7AD1" w:rsidRPr="006B6B95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F353E" w:rsidRPr="006B6B95">
        <w:rPr>
          <w:rFonts w:ascii="Times New Roman" w:hAnsi="Times New Roman" w:cs="Times New Roman"/>
          <w:sz w:val="24"/>
          <w:szCs w:val="24"/>
        </w:rPr>
        <w:t>3</w:t>
      </w:r>
      <w:r w:rsidR="009F7AD1" w:rsidRPr="006B6B95">
        <w:rPr>
          <w:rFonts w:ascii="Times New Roman" w:hAnsi="Times New Roman" w:cs="Times New Roman"/>
          <w:sz w:val="24"/>
          <w:szCs w:val="24"/>
        </w:rPr>
        <w:t xml:space="preserve"> (</w:t>
      </w:r>
      <w:r w:rsidR="003F353E" w:rsidRPr="006B6B95">
        <w:rPr>
          <w:rFonts w:ascii="Times New Roman" w:hAnsi="Times New Roman" w:cs="Times New Roman"/>
          <w:sz w:val="24"/>
          <w:szCs w:val="24"/>
        </w:rPr>
        <w:t>тре</w:t>
      </w:r>
      <w:r w:rsidR="009F7AD1" w:rsidRPr="006B6B95">
        <w:rPr>
          <w:rFonts w:ascii="Times New Roman" w:hAnsi="Times New Roman" w:cs="Times New Roman"/>
          <w:sz w:val="24"/>
          <w:szCs w:val="24"/>
        </w:rPr>
        <w:t>х) дней после оплаты</w:t>
      </w:r>
      <w:r w:rsidR="003F353E" w:rsidRPr="006B6B9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9F7AD1" w:rsidRPr="006B6B95">
        <w:rPr>
          <w:rFonts w:ascii="Times New Roman" w:hAnsi="Times New Roman" w:cs="Times New Roman"/>
          <w:sz w:val="24"/>
          <w:szCs w:val="24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 w:rsidRPr="006B6B95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6B6B95">
        <w:rPr>
          <w:rFonts w:ascii="Times New Roman" w:hAnsi="Times New Roman" w:cs="Times New Roman"/>
          <w:sz w:val="24"/>
          <w:szCs w:val="24"/>
        </w:rPr>
        <w:t>, подтверждающ</w:t>
      </w:r>
      <w:r w:rsidRPr="006B6B95">
        <w:rPr>
          <w:rFonts w:ascii="Times New Roman" w:hAnsi="Times New Roman" w:cs="Times New Roman"/>
          <w:sz w:val="24"/>
          <w:szCs w:val="24"/>
        </w:rPr>
        <w:t>е</w:t>
      </w:r>
      <w:r w:rsidR="00812F3A" w:rsidRPr="006B6B95">
        <w:rPr>
          <w:rFonts w:ascii="Times New Roman" w:hAnsi="Times New Roman" w:cs="Times New Roman"/>
          <w:sz w:val="24"/>
          <w:szCs w:val="24"/>
        </w:rPr>
        <w:t>го</w:t>
      </w:r>
      <w:r w:rsidR="009F7AD1" w:rsidRPr="006B6B95">
        <w:rPr>
          <w:rFonts w:ascii="Times New Roman" w:hAnsi="Times New Roman" w:cs="Times New Roman"/>
          <w:sz w:val="24"/>
          <w:szCs w:val="24"/>
        </w:rPr>
        <w:t xml:space="preserve"> оплату </w:t>
      </w:r>
      <w:r w:rsidR="003F353E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F7AD1" w:rsidRPr="006B6B95">
        <w:rPr>
          <w:rFonts w:ascii="Times New Roman" w:hAnsi="Times New Roman" w:cs="Times New Roman"/>
          <w:sz w:val="24"/>
          <w:szCs w:val="24"/>
        </w:rPr>
        <w:t>услуг</w:t>
      </w:r>
      <w:r w:rsidR="007F36C7" w:rsidRPr="006B6B95">
        <w:rPr>
          <w:rFonts w:ascii="Times New Roman" w:hAnsi="Times New Roman" w:cs="Times New Roman"/>
          <w:sz w:val="24"/>
          <w:szCs w:val="24"/>
        </w:rPr>
        <w:t>;</w:t>
      </w:r>
    </w:p>
    <w:p w14:paraId="10839B58" w14:textId="5800D512" w:rsidR="00AE7B37" w:rsidRPr="006B6B95" w:rsidRDefault="00AE7B37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 – в течение 5 (пяти) дней с даты утраты указанного статуса сообщить об этом Исполнителю одним из способов, предусмотренных Договором; </w:t>
      </w:r>
    </w:p>
    <w:p w14:paraId="18E6C4BF" w14:textId="4A567250" w:rsidR="00BB4405" w:rsidRPr="006B6B95" w:rsidRDefault="00BB4405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lastRenderedPageBreak/>
        <w:t xml:space="preserve">в случае, если у Заказчика нет высшего и (или) среднего профессионального образования на момент успешного прохождения итоговой аттестации по Программе </w:t>
      </w:r>
      <w:r w:rsidR="005F422F" w:rsidRPr="006B6B95">
        <w:rPr>
          <w:rFonts w:ascii="Times New Roman" w:hAnsi="Times New Roman" w:cs="Times New Roman"/>
          <w:sz w:val="24"/>
          <w:szCs w:val="24"/>
        </w:rPr>
        <w:t>–</w:t>
      </w:r>
      <w:r w:rsidRPr="006B6B95">
        <w:rPr>
          <w:rFonts w:ascii="Times New Roman" w:hAnsi="Times New Roman" w:cs="Times New Roman"/>
          <w:sz w:val="24"/>
          <w:szCs w:val="24"/>
        </w:rPr>
        <w:t xml:space="preserve"> сообщать Исполнителю о получении документа об образовании и о квалификации </w:t>
      </w:r>
      <w:r w:rsidR="005F422F" w:rsidRPr="006B6B95">
        <w:rPr>
          <w:rFonts w:ascii="Times New Roman" w:hAnsi="Times New Roman" w:cs="Times New Roman"/>
          <w:sz w:val="24"/>
          <w:szCs w:val="24"/>
        </w:rPr>
        <w:t xml:space="preserve">по программе высшего и (или) среднего профессионального образования </w:t>
      </w:r>
      <w:r w:rsidRPr="006B6B95">
        <w:rPr>
          <w:rFonts w:ascii="Times New Roman" w:hAnsi="Times New Roman" w:cs="Times New Roman"/>
          <w:sz w:val="24"/>
          <w:szCs w:val="24"/>
        </w:rPr>
        <w:t>для выдачи удостоверения о повышении квалификации</w:t>
      </w:r>
      <w:r w:rsidR="005F422F" w:rsidRPr="006B6B95">
        <w:rPr>
          <w:rFonts w:ascii="Times New Roman" w:hAnsi="Times New Roman" w:cs="Times New Roman"/>
          <w:sz w:val="24"/>
          <w:szCs w:val="24"/>
        </w:rPr>
        <w:t xml:space="preserve"> по Программе</w:t>
      </w:r>
      <w:r w:rsidRPr="006B6B95">
        <w:rPr>
          <w:rFonts w:ascii="Times New Roman" w:hAnsi="Times New Roman" w:cs="Times New Roman"/>
          <w:sz w:val="24"/>
          <w:szCs w:val="24"/>
        </w:rPr>
        <w:t>;</w:t>
      </w:r>
      <w:r w:rsidR="00F20203" w:rsidRPr="006B6B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65941" w14:textId="7619AEB3" w:rsidR="000B5555" w:rsidRPr="006B6B95" w:rsidRDefault="007F36C7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BA74EB" w:rsidRPr="006B6B95">
        <w:rPr>
          <w:rFonts w:ascii="Times New Roman" w:hAnsi="Times New Roman" w:cs="Times New Roman"/>
          <w:sz w:val="24"/>
          <w:szCs w:val="24"/>
        </w:rPr>
        <w:t>;</w:t>
      </w:r>
    </w:p>
    <w:p w14:paraId="4C499F50" w14:textId="77777777" w:rsidR="00BA74EB" w:rsidRPr="006B6B95" w:rsidRDefault="00BA74EB" w:rsidP="006B6B95">
      <w:pPr>
        <w:pStyle w:val="af"/>
        <w:numPr>
          <w:ilvl w:val="2"/>
          <w:numId w:val="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в случае, если Программа реализуется Исполнителем с применением Платформы или других дистанционных образовательных технологий, Исполнитель также обязуется:</w:t>
      </w:r>
    </w:p>
    <w:p w14:paraId="3F71A30B" w14:textId="77777777" w:rsidR="00BA74EB" w:rsidRPr="006B6B95" w:rsidRDefault="00BA74EB" w:rsidP="006B6B95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не передавать полученный от Исполнителя логин и пароль для доступа к Платформе третьим лицам;</w:t>
      </w:r>
    </w:p>
    <w:p w14:paraId="0588B4D1" w14:textId="77777777" w:rsidR="00BA74EB" w:rsidRPr="006B6B95" w:rsidRDefault="00BA74EB" w:rsidP="006B6B95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не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688D64E7" w14:textId="77777777" w:rsidR="00BA74EB" w:rsidRPr="006B6B95" w:rsidRDefault="00BA74EB" w:rsidP="006B6B95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не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 пропагандирующими ненависть, дискриминацию по расовому, этническому, половому, религиозному, социальному признакам; оскорбляющими других пользователей и (или) третьих лиц, порочащими их честь, достоинство, деловую репутацию;  нарушающими законодательство о персональных данных; </w:t>
      </w:r>
    </w:p>
    <w:p w14:paraId="1364EDDA" w14:textId="77777777" w:rsidR="00BA74EB" w:rsidRPr="006B6B95" w:rsidRDefault="00BA74EB" w:rsidP="006B6B95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  </w:t>
      </w:r>
    </w:p>
    <w:p w14:paraId="2205884F" w14:textId="77777777" w:rsidR="00BA74EB" w:rsidRPr="006B6B95" w:rsidRDefault="00BA74EB" w:rsidP="006B6B95">
      <w:pPr>
        <w:pStyle w:val="af"/>
        <w:numPr>
          <w:ilvl w:val="2"/>
          <w:numId w:val="11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 самостоятельно организовать рабочее место с персональным компьютером или иным устройством, соответствующим указанным на Сайте требованиям к работе с Платформой.</w:t>
      </w:r>
    </w:p>
    <w:p w14:paraId="7ACAFEBB" w14:textId="77777777" w:rsidR="000B5555" w:rsidRPr="006B6B95" w:rsidRDefault="0001162F" w:rsidP="006B6B95">
      <w:pPr>
        <w:pStyle w:val="af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95">
        <w:rPr>
          <w:rFonts w:ascii="Times New Roman" w:hAnsi="Times New Roman" w:cs="Times New Roman"/>
          <w:b/>
          <w:sz w:val="24"/>
          <w:szCs w:val="24"/>
        </w:rPr>
        <w:t>З</w:t>
      </w:r>
      <w:r w:rsidR="00AF5191" w:rsidRPr="006B6B95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6B6B95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2A352D49" w:rsidR="000B5555" w:rsidRPr="006B6B95" w:rsidRDefault="00E87401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о</w:t>
      </w:r>
      <w:r w:rsidR="00AA5AF5" w:rsidRPr="006B6B95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AA5AF5" w:rsidRPr="006B6B95">
        <w:rPr>
          <w:rFonts w:ascii="Times New Roman" w:hAnsi="Times New Roman" w:cs="Times New Roman"/>
          <w:sz w:val="24"/>
          <w:szCs w:val="24"/>
        </w:rPr>
        <w:t xml:space="preserve"> услуг по Договору</w:t>
      </w:r>
      <w:r w:rsidR="007F36C7" w:rsidRPr="006B6B95">
        <w:rPr>
          <w:rFonts w:ascii="Times New Roman" w:hAnsi="Times New Roman" w:cs="Times New Roman"/>
          <w:sz w:val="24"/>
          <w:szCs w:val="24"/>
        </w:rPr>
        <w:t>, в том числе по вопросам организации и обеспечения надлежащего предоставления образовательн</w:t>
      </w:r>
      <w:r w:rsidR="00560B72" w:rsidRPr="006B6B95">
        <w:rPr>
          <w:rFonts w:ascii="Times New Roman" w:hAnsi="Times New Roman" w:cs="Times New Roman"/>
          <w:sz w:val="24"/>
          <w:szCs w:val="24"/>
        </w:rPr>
        <w:t>ых</w:t>
      </w:r>
      <w:r w:rsidR="007F36C7" w:rsidRPr="006B6B95">
        <w:rPr>
          <w:rFonts w:ascii="Times New Roman" w:hAnsi="Times New Roman" w:cs="Times New Roman"/>
          <w:sz w:val="24"/>
          <w:szCs w:val="24"/>
        </w:rPr>
        <w:t xml:space="preserve"> услуг, предусмотренной разделом </w:t>
      </w:r>
      <w:r w:rsidR="00923589" w:rsidRPr="006B6B95">
        <w:rPr>
          <w:rFonts w:ascii="Times New Roman" w:hAnsi="Times New Roman" w:cs="Times New Roman"/>
          <w:sz w:val="24"/>
          <w:szCs w:val="24"/>
        </w:rPr>
        <w:t>3</w:t>
      </w:r>
      <w:r w:rsidR="007F36C7" w:rsidRPr="006B6B95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06FC4" w:rsidRPr="006B6B95">
        <w:rPr>
          <w:rFonts w:ascii="Times New Roman" w:hAnsi="Times New Roman" w:cs="Times New Roman"/>
          <w:sz w:val="24"/>
          <w:szCs w:val="24"/>
        </w:rPr>
        <w:t>,</w:t>
      </w:r>
      <w:r w:rsidR="00AA5AF5" w:rsidRPr="006B6B95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 w:rsidRPr="006B6B95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 w:rsidRPr="006B6B95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6B6B95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 w:rsidRPr="006B6B95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6B6B95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 w:rsidRPr="006B6B95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6B6B95">
        <w:rPr>
          <w:rFonts w:ascii="Times New Roman" w:hAnsi="Times New Roman" w:cs="Times New Roman"/>
          <w:sz w:val="24"/>
          <w:szCs w:val="24"/>
        </w:rPr>
        <w:t>Договора</w:t>
      </w:r>
      <w:r w:rsidR="00812F3A" w:rsidRPr="006B6B95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475D8FEF" w:rsidR="000B5555" w:rsidRPr="006B6B95" w:rsidRDefault="00812F3A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т</w:t>
      </w:r>
      <w:r w:rsidR="00AF5191" w:rsidRPr="006B6B95">
        <w:rPr>
          <w:rFonts w:ascii="Times New Roman" w:hAnsi="Times New Roman" w:cs="Times New Roman"/>
          <w:sz w:val="24"/>
          <w:szCs w:val="24"/>
        </w:rPr>
        <w:t>ребовать от Исполнителя соблюдения условий Договора</w:t>
      </w:r>
      <w:r w:rsidR="00B55F3E" w:rsidRPr="006B6B95">
        <w:rPr>
          <w:rFonts w:ascii="Times New Roman" w:hAnsi="Times New Roman" w:cs="Times New Roman"/>
          <w:sz w:val="24"/>
          <w:szCs w:val="24"/>
        </w:rPr>
        <w:t xml:space="preserve"> при условии, если Заказчик  имеет или получает среднее профессиональное и (или) высшее образование (статья 76 Федерального закона от 29.12.2012 № 273-ФЗ «Об образовании в Российской Федерации»)</w:t>
      </w:r>
      <w:r w:rsidRPr="006B6B95">
        <w:rPr>
          <w:rFonts w:ascii="Times New Roman" w:hAnsi="Times New Roman" w:cs="Times New Roman"/>
          <w:sz w:val="24"/>
          <w:szCs w:val="24"/>
        </w:rPr>
        <w:t>;</w:t>
      </w:r>
    </w:p>
    <w:p w14:paraId="63F9ADD1" w14:textId="77777777" w:rsidR="007F36C7" w:rsidRPr="006B6B95" w:rsidRDefault="007F36C7" w:rsidP="006B6B95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6B6B95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1E1FE85F" w:rsidR="007F36C7" w:rsidRPr="006B6B95" w:rsidRDefault="007F36C7" w:rsidP="006B6B95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6B6B95"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 w:rsidRPr="006B6B95">
        <w:t>П</w:t>
      </w:r>
      <w:r w:rsidRPr="006B6B95">
        <w:t>рограммы</w:t>
      </w:r>
      <w:r w:rsidR="00F93464" w:rsidRPr="006B6B95">
        <w:t xml:space="preserve"> во время занятий, предусмотренных расписанием</w:t>
      </w:r>
      <w:r w:rsidRPr="006B6B95">
        <w:t>;</w:t>
      </w:r>
    </w:p>
    <w:p w14:paraId="50B97FA7" w14:textId="52D27F6A" w:rsidR="00F93464" w:rsidRPr="006B6B95" w:rsidRDefault="00F93464" w:rsidP="006B6B95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6B6B95"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609107DE" w:rsidR="007F36C7" w:rsidRPr="006B6B95" w:rsidRDefault="007F36C7" w:rsidP="006B6B95">
      <w:pPr>
        <w:pStyle w:val="21"/>
        <w:numPr>
          <w:ilvl w:val="2"/>
          <w:numId w:val="1"/>
        </w:numPr>
        <w:spacing w:after="0" w:line="240" w:lineRule="auto"/>
        <w:ind w:left="0" w:firstLine="709"/>
        <w:jc w:val="both"/>
      </w:pPr>
      <w:r w:rsidRPr="006B6B95">
        <w:t xml:space="preserve">ознакомиться с информацией, размещенной на корпоративном сайте (портале) НИУ ВШЭ по адресу: </w:t>
      </w:r>
      <w:hyperlink r:id="rId9" w:history="1">
        <w:r w:rsidR="007D1B65" w:rsidRPr="006B6B95">
          <w:rPr>
            <w:color w:val="0000FF"/>
            <w:u w:val="single"/>
          </w:rPr>
          <w:t>_______</w:t>
        </w:r>
      </w:hyperlink>
      <w:r w:rsidRPr="006B6B95">
        <w:t xml:space="preserve">, содержащей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 w:rsidRPr="006B6B95">
        <w:t>П</w:t>
      </w:r>
      <w:r w:rsidRPr="006B6B95">
        <w:t>рограмма (в случае обучения Заказчика в филиале), документами, регламентирующими организацию и осуществление образовательной деятельности в НИУ ВШЭ, права и обязанности Заказчика;</w:t>
      </w:r>
    </w:p>
    <w:p w14:paraId="2C9F5B69" w14:textId="44270A97" w:rsidR="00FB241E" w:rsidRPr="006B6B95" w:rsidRDefault="00FB241E" w:rsidP="006B6B95">
      <w:pPr>
        <w:pStyle w:val="af"/>
        <w:numPr>
          <w:ilvl w:val="2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иными академическими правами, предусмотренными частью 1 статьи 34 Федерального закона от 29.12.2012 № 273-ФЗ «Об образовании в Российской Федерации»;</w:t>
      </w:r>
    </w:p>
    <w:p w14:paraId="2B80351B" w14:textId="3F63FDCD" w:rsidR="000B5555" w:rsidRPr="006B6B95" w:rsidRDefault="007F36C7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прекратить образовательные отношения досрочно по своей инициативе,</w:t>
      </w:r>
      <w:r w:rsidR="00545FA4"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Pr="006B6B95">
        <w:rPr>
          <w:rFonts w:ascii="Times New Roman" w:hAnsi="Times New Roman" w:cs="Times New Roman"/>
          <w:sz w:val="24"/>
          <w:szCs w:val="24"/>
        </w:rPr>
        <w:t xml:space="preserve">при условии возмещения Исполнителю фактически понесенных им расходов на обучение </w:t>
      </w:r>
      <w:r w:rsidR="00DC4416" w:rsidRPr="006B6B95">
        <w:rPr>
          <w:rFonts w:ascii="Times New Roman" w:hAnsi="Times New Roman" w:cs="Times New Roman"/>
          <w:sz w:val="24"/>
          <w:szCs w:val="24"/>
        </w:rPr>
        <w:t>Заказчика</w:t>
      </w:r>
      <w:r w:rsidRPr="006B6B95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Pr="006B6B95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отчисления </w:t>
      </w:r>
      <w:r w:rsidR="00DC4416" w:rsidRPr="006B6B95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6B6B9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="00545FA4" w:rsidRPr="006B6B95">
        <w:rPr>
          <w:rFonts w:ascii="Times New Roman" w:hAnsi="Times New Roman" w:cs="Times New Roman"/>
          <w:sz w:val="24"/>
          <w:szCs w:val="24"/>
        </w:rPr>
        <w:t xml:space="preserve">путем направления Исполнителю </w:t>
      </w:r>
      <w:r w:rsidR="00032C48" w:rsidRPr="006B6B95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6B6B95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6B6B95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6B6B95">
        <w:rPr>
          <w:rFonts w:ascii="Times New Roman" w:hAnsi="Times New Roman" w:cs="Times New Roman"/>
          <w:sz w:val="24"/>
          <w:szCs w:val="24"/>
        </w:rPr>
        <w:t>этом</w:t>
      </w:r>
      <w:r w:rsidR="00545FA4" w:rsidRPr="006B6B95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 w:rsidRPr="006B6B95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6B6B95">
        <w:rPr>
          <w:rFonts w:ascii="Times New Roman" w:hAnsi="Times New Roman" w:cs="Times New Roman"/>
          <w:sz w:val="24"/>
          <w:szCs w:val="24"/>
        </w:rPr>
        <w:t>Договора</w:t>
      </w:r>
      <w:r w:rsidRPr="006B6B95">
        <w:rPr>
          <w:rFonts w:ascii="Times New Roman" w:hAnsi="Times New Roman" w:cs="Times New Roman"/>
          <w:sz w:val="24"/>
          <w:szCs w:val="24"/>
        </w:rPr>
        <w:t>. Прекращение образовательных отношений влечет за собой отчисление Заказчика</w:t>
      </w:r>
      <w:r w:rsidR="00732B92" w:rsidRPr="006B6B95">
        <w:rPr>
          <w:rFonts w:ascii="Times New Roman" w:hAnsi="Times New Roman" w:cs="Times New Roman"/>
          <w:sz w:val="24"/>
          <w:szCs w:val="24"/>
        </w:rPr>
        <w:t xml:space="preserve"> и прекращение действия Договора</w:t>
      </w:r>
      <w:r w:rsidR="00812F3A" w:rsidRPr="006B6B95"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50539857" w:rsidR="000B5555" w:rsidRPr="006B6B95" w:rsidRDefault="00812F3A" w:rsidP="006B6B95">
      <w:pPr>
        <w:pStyle w:val="af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</w:t>
      </w:r>
      <w:r w:rsidR="0061650F" w:rsidRPr="006B6B95">
        <w:rPr>
          <w:rFonts w:ascii="Times New Roman" w:hAnsi="Times New Roman" w:cs="Times New Roman"/>
          <w:sz w:val="24"/>
          <w:szCs w:val="24"/>
        </w:rPr>
        <w:t>ри возникновении права на возврат суммы переплаты, образовавшейся в случае, указанном в пункте 5.</w:t>
      </w:r>
      <w:r w:rsidR="007D1B65" w:rsidRPr="006B6B95">
        <w:rPr>
          <w:rFonts w:ascii="Times New Roman" w:hAnsi="Times New Roman" w:cs="Times New Roman"/>
          <w:sz w:val="24"/>
          <w:szCs w:val="24"/>
        </w:rPr>
        <w:t xml:space="preserve">6 </w:t>
      </w:r>
      <w:r w:rsidR="0061650F" w:rsidRPr="006B6B95">
        <w:rPr>
          <w:rFonts w:ascii="Times New Roman" w:hAnsi="Times New Roman" w:cs="Times New Roman"/>
          <w:sz w:val="24"/>
          <w:szCs w:val="24"/>
        </w:rPr>
        <w:t>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 w:rsidRPr="006B6B95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6B6B95">
        <w:rPr>
          <w:rFonts w:ascii="Times New Roman" w:hAnsi="Times New Roman" w:cs="Times New Roman"/>
          <w:sz w:val="24"/>
          <w:szCs w:val="24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1650F" w:rsidRPr="006B6B95">
        <w:rPr>
          <w:rFonts w:ascii="Times New Roman" w:hAnsi="Times New Roman" w:cs="Times New Roman"/>
          <w:sz w:val="24"/>
          <w:szCs w:val="24"/>
        </w:rPr>
        <w:t>услуг, дату заполнения заявления и личную подпись Заказчика</w:t>
      </w:r>
      <w:r w:rsidR="00684F90" w:rsidRPr="006B6B95">
        <w:rPr>
          <w:rFonts w:ascii="Times New Roman" w:hAnsi="Times New Roman" w:cs="Times New Roman"/>
          <w:sz w:val="24"/>
          <w:szCs w:val="24"/>
        </w:rPr>
        <w:t>.</w:t>
      </w:r>
    </w:p>
    <w:p w14:paraId="471AF923" w14:textId="77777777" w:rsidR="000B5555" w:rsidRPr="0025461C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0D49F89" w14:textId="0B1D05F9" w:rsidR="000B5555" w:rsidRPr="0025461C" w:rsidRDefault="0001162F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25461C">
        <w:rPr>
          <w:rFonts w:ascii="Times New Roman" w:hAnsi="Times New Roman" w:cs="Times New Roman"/>
          <w:b/>
        </w:rPr>
        <w:t xml:space="preserve">СТОИМОСТЬ </w:t>
      </w:r>
      <w:r w:rsidR="00560B72" w:rsidRPr="0025461C">
        <w:rPr>
          <w:rFonts w:ascii="Times New Roman" w:hAnsi="Times New Roman" w:cs="Times New Roman"/>
          <w:b/>
        </w:rPr>
        <w:t xml:space="preserve">ОБРАЗОВАТЕЛЬНЫХ </w:t>
      </w:r>
      <w:r w:rsidRPr="0025461C">
        <w:rPr>
          <w:rFonts w:ascii="Times New Roman" w:hAnsi="Times New Roman" w:cs="Times New Roman"/>
          <w:b/>
        </w:rPr>
        <w:t>УСЛУГ И ПОРЯДОК ОПЛАТЫ</w:t>
      </w:r>
    </w:p>
    <w:p w14:paraId="35018B92" w14:textId="17465CF9" w:rsidR="007C21F9" w:rsidRPr="006B6B95" w:rsidRDefault="009D5961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t>Полная с</w:t>
      </w:r>
      <w:r w:rsidR="007C21F9" w:rsidRPr="006B6B95">
        <w:rPr>
          <w:szCs w:val="24"/>
        </w:rPr>
        <w:t xml:space="preserve">тоимость образовательных услуг </w:t>
      </w:r>
      <w:r w:rsidR="00222331" w:rsidRPr="006B6B95">
        <w:rPr>
          <w:szCs w:val="24"/>
        </w:rPr>
        <w:t>составляет ___________</w:t>
      </w:r>
      <w:r w:rsidR="006B6B95">
        <w:rPr>
          <w:szCs w:val="24"/>
        </w:rPr>
        <w:t xml:space="preserve"> </w:t>
      </w:r>
      <w:r w:rsidR="00222331" w:rsidRPr="006B6B95">
        <w:rPr>
          <w:szCs w:val="24"/>
        </w:rPr>
        <w:t xml:space="preserve">(___________) рублей, </w:t>
      </w:r>
      <w:r w:rsidR="007C21F9" w:rsidRPr="006B6B95">
        <w:rPr>
          <w:color w:val="000000"/>
          <w:spacing w:val="-4"/>
          <w:szCs w:val="24"/>
        </w:rPr>
        <w:t>НДС не облагается на основании подп. 14 пункта 2 статьи 149 НК РФ.</w:t>
      </w:r>
    </w:p>
    <w:p w14:paraId="7FADF98B" w14:textId="6B8E5E6A" w:rsidR="0066486A" w:rsidRPr="006B6B95" w:rsidRDefault="00FB40FF" w:rsidP="006776C4">
      <w:pPr>
        <w:pStyle w:val="2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color w:val="000000" w:themeColor="text1"/>
          <w:szCs w:val="24"/>
        </w:rPr>
      </w:pPr>
      <w:r w:rsidRPr="006B6B95">
        <w:rPr>
          <w:szCs w:val="24"/>
        </w:rPr>
        <w:t xml:space="preserve">Оплата Заказчиком </w:t>
      </w:r>
      <w:r w:rsidR="00560B72" w:rsidRPr="006B6B95">
        <w:rPr>
          <w:szCs w:val="24"/>
        </w:rPr>
        <w:t xml:space="preserve">образовательных </w:t>
      </w:r>
      <w:r w:rsidRPr="006B6B95">
        <w:rPr>
          <w:szCs w:val="24"/>
        </w:rPr>
        <w:t xml:space="preserve">услуг </w:t>
      </w:r>
      <w:r w:rsidR="0082586E" w:rsidRPr="006B6B95">
        <w:rPr>
          <w:szCs w:val="24"/>
        </w:rPr>
        <w:t>в сумме, предусмотренной</w:t>
      </w:r>
      <w:r w:rsidR="006A385A" w:rsidRPr="006B6B95">
        <w:rPr>
          <w:szCs w:val="24"/>
        </w:rPr>
        <w:t xml:space="preserve"> пунктом 5.1 Договора или в приложении о предоставлении скидки (при наличии),</w:t>
      </w:r>
      <w:r w:rsidR="0082586E" w:rsidRPr="006B6B95">
        <w:rPr>
          <w:szCs w:val="24"/>
        </w:rPr>
        <w:t xml:space="preserve"> </w:t>
      </w:r>
      <w:r w:rsidRPr="006B6B95">
        <w:rPr>
          <w:szCs w:val="24"/>
        </w:rPr>
        <w:t>осуществляется</w:t>
      </w:r>
      <w:r w:rsidR="0066486A" w:rsidRPr="006B6B95">
        <w:rPr>
          <w:szCs w:val="24"/>
        </w:rPr>
        <w:t xml:space="preserve"> </w:t>
      </w:r>
      <w:r w:rsidR="005E7E4E" w:rsidRPr="006B6B95">
        <w:rPr>
          <w:szCs w:val="24"/>
        </w:rPr>
        <w:t xml:space="preserve">единовременно и в полном объеме </w:t>
      </w:r>
      <w:r w:rsidR="0066486A" w:rsidRPr="006B6B95">
        <w:rPr>
          <w:szCs w:val="24"/>
        </w:rPr>
        <w:t>одним из следующих способов (по выбору Заказчика):</w:t>
      </w:r>
    </w:p>
    <w:p w14:paraId="5F02095C" w14:textId="2B1AC3EE" w:rsidR="0066486A" w:rsidRPr="006B6B95" w:rsidRDefault="0066486A" w:rsidP="006776C4">
      <w:pPr>
        <w:pStyle w:val="af"/>
        <w:numPr>
          <w:ilvl w:val="2"/>
          <w:numId w:val="5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безналичной форме через платежную страницу НИУ ВШЭ по адресу: </w:t>
      </w:r>
      <w:hyperlink r:id="rId10" w:anchor="pagetop" w:history="1">
        <w:r w:rsidR="007D1B65" w:rsidRPr="006B6B9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________</w:t>
        </w:r>
      </w:hyperlink>
      <w:r w:rsidRPr="006B6B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C2DF8E5" w14:textId="7A1403D3" w:rsidR="0066486A" w:rsidRPr="006B6B95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5.2.2. в наличной форме по у</w:t>
      </w:r>
      <w:r w:rsidR="006B6B95">
        <w:rPr>
          <w:rFonts w:ascii="Times New Roman" w:hAnsi="Times New Roman" w:cs="Times New Roman"/>
          <w:sz w:val="24"/>
          <w:szCs w:val="24"/>
        </w:rPr>
        <w:t xml:space="preserve">казанным в разделе 10 Договора </w:t>
      </w:r>
      <w:r w:rsidRPr="006B6B95">
        <w:rPr>
          <w:rFonts w:ascii="Times New Roman" w:hAnsi="Times New Roman" w:cs="Times New Roman"/>
          <w:sz w:val="24"/>
          <w:szCs w:val="24"/>
        </w:rPr>
        <w:t>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оплату, на адрес электронной почты Исполнителя, указанный в разделе 10 Договора.</w:t>
      </w:r>
      <w:r w:rsidRPr="006B6B95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512A36B" w14:textId="6FE01E31" w:rsidR="000B5555" w:rsidRPr="006B6B95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6B95">
        <w:rPr>
          <w:rFonts w:ascii="Times New Roman" w:hAnsi="Times New Roman" w:cs="Times New Roman"/>
          <w:sz w:val="24"/>
          <w:szCs w:val="24"/>
        </w:rPr>
        <w:t xml:space="preserve">услуг Исполнителя </w:t>
      </w:r>
      <w:r w:rsidR="000802A0" w:rsidRPr="006B6B95">
        <w:rPr>
          <w:rFonts w:ascii="Times New Roman" w:hAnsi="Times New Roman" w:cs="Times New Roman"/>
          <w:sz w:val="24"/>
          <w:szCs w:val="24"/>
        </w:rPr>
        <w:t>по Программе</w:t>
      </w:r>
      <w:r w:rsidRPr="006B6B95">
        <w:rPr>
          <w:rFonts w:ascii="Times New Roman" w:hAnsi="Times New Roman" w:cs="Times New Roman"/>
          <w:sz w:val="24"/>
          <w:szCs w:val="24"/>
        </w:rPr>
        <w:t xml:space="preserve"> осуществляется не позднее, чем за </w:t>
      </w:r>
      <w:r w:rsidR="004606D0" w:rsidRPr="006B6B95">
        <w:rPr>
          <w:rFonts w:ascii="Times New Roman" w:hAnsi="Times New Roman" w:cs="Times New Roman"/>
          <w:sz w:val="24"/>
          <w:szCs w:val="24"/>
        </w:rPr>
        <w:t>5</w:t>
      </w:r>
      <w:r w:rsidR="00E87F84"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6B6B95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6B6B95">
        <w:rPr>
          <w:rFonts w:ascii="Times New Roman" w:hAnsi="Times New Roman" w:cs="Times New Roman"/>
          <w:sz w:val="24"/>
          <w:szCs w:val="24"/>
        </w:rPr>
        <w:t>дней</w:t>
      </w:r>
      <w:r w:rsidR="00235794" w:rsidRPr="006B6B95">
        <w:rPr>
          <w:rFonts w:ascii="Times New Roman" w:hAnsi="Times New Roman" w:cs="Times New Roman"/>
          <w:sz w:val="24"/>
          <w:szCs w:val="24"/>
        </w:rPr>
        <w:t xml:space="preserve"> до даты начала оказания </w:t>
      </w:r>
      <w:r w:rsidR="005B5D76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35794" w:rsidRPr="006B6B95">
        <w:rPr>
          <w:rFonts w:ascii="Times New Roman" w:hAnsi="Times New Roman" w:cs="Times New Roman"/>
          <w:sz w:val="24"/>
          <w:szCs w:val="24"/>
        </w:rPr>
        <w:t>услуг.</w:t>
      </w:r>
    </w:p>
    <w:p w14:paraId="07140EED" w14:textId="4A42333C" w:rsidR="000B5555" w:rsidRPr="006B6B95" w:rsidRDefault="0071046E" w:rsidP="006776C4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5B5D76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6B95">
        <w:rPr>
          <w:rFonts w:ascii="Times New Roman" w:hAnsi="Times New Roman" w:cs="Times New Roman"/>
          <w:sz w:val="24"/>
          <w:szCs w:val="24"/>
        </w:rPr>
        <w:t>услуг производится Заказчиком в российских рублях.</w:t>
      </w:r>
    </w:p>
    <w:p w14:paraId="28851283" w14:textId="61C814BB" w:rsidR="00577DB5" w:rsidRPr="006B6B95" w:rsidRDefault="00577DB5" w:rsidP="00577DB5">
      <w:pPr>
        <w:pStyle w:val="af"/>
        <w:numPr>
          <w:ilvl w:val="1"/>
          <w:numId w:val="1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Стоимость образовательных услуг может быть снижена путем предоставления Заказчику скидки по оплате обучения по основаниям и в порядке, установленном локальными нормативными актами Исполнителя.</w:t>
      </w:r>
    </w:p>
    <w:p w14:paraId="6B959E9D" w14:textId="1C288283" w:rsidR="00577DB5" w:rsidRPr="00D812CA" w:rsidRDefault="00577DB5" w:rsidP="00577DB5">
      <w:pPr>
        <w:ind w:firstLine="708"/>
        <w:jc w:val="both"/>
      </w:pPr>
      <w:r w:rsidRPr="00D812CA">
        <w:t xml:space="preserve">Если Заказчик имеет право на скидку, Договор включает приложение о предоставлении скидки, в котором устанавливаются размер и период действия скидки, стоимость образовательных услуг с учетом скидки. Приложение о предоставлении скидки является неотъемлемой частью Договора и образуют с Договором единую оферту на заключение договора об образовании. </w:t>
      </w:r>
    </w:p>
    <w:p w14:paraId="1423FBFE" w14:textId="710BF4FE" w:rsidR="00577DB5" w:rsidRPr="00D812CA" w:rsidRDefault="00577DB5" w:rsidP="00577DB5">
      <w:pPr>
        <w:ind w:firstLine="708"/>
        <w:jc w:val="both"/>
      </w:pPr>
      <w:r w:rsidRPr="00D812CA">
        <w:t>При наличии приложения о предоставлении скидки Заказчик оплачивает стоимость образовательных услуг с учетом скидки, указанной в приложении, что является надлежащим исполнением обязательства по оплате образовательных услуг со стороны Заказчика и акцептом оферты на заключение договора об образовании.</w:t>
      </w:r>
    </w:p>
    <w:p w14:paraId="70C68A84" w14:textId="328C9390" w:rsidR="000B5555" w:rsidRPr="006B6B95" w:rsidRDefault="00FB22DC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732B92" w:rsidRPr="006B6B95">
        <w:rPr>
          <w:rFonts w:ascii="Times New Roman" w:hAnsi="Times New Roman" w:cs="Times New Roman"/>
          <w:sz w:val="24"/>
          <w:szCs w:val="24"/>
        </w:rPr>
        <w:t>прекращения образовательных отношений и (или) расторжении Договора</w:t>
      </w:r>
      <w:r w:rsidR="00F20203" w:rsidRPr="006B6B95">
        <w:rPr>
          <w:rFonts w:ascii="Times New Roman" w:hAnsi="Times New Roman" w:cs="Times New Roman"/>
          <w:sz w:val="24"/>
          <w:szCs w:val="24"/>
        </w:rPr>
        <w:t xml:space="preserve"> по инициативе Заказчика или Исполнителя</w:t>
      </w:r>
      <w:r w:rsidR="00FB0433"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Pr="006B6B95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6B6B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42511" w:rsidRPr="006B6B95">
        <w:rPr>
          <w:rFonts w:ascii="Times New Roman" w:hAnsi="Times New Roman" w:cs="Times New Roman"/>
          <w:sz w:val="24"/>
          <w:szCs w:val="24"/>
        </w:rPr>
        <w:t xml:space="preserve">, исходя из объема </w:t>
      </w:r>
      <w:r w:rsidR="0012624C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42511" w:rsidRPr="006B6B95">
        <w:rPr>
          <w:rFonts w:ascii="Times New Roman" w:hAnsi="Times New Roman" w:cs="Times New Roman"/>
          <w:sz w:val="24"/>
          <w:szCs w:val="24"/>
        </w:rPr>
        <w:t>услуг</w:t>
      </w:r>
      <w:r w:rsidR="00B46552" w:rsidRPr="006B6B95">
        <w:rPr>
          <w:rFonts w:ascii="Times New Roman" w:hAnsi="Times New Roman" w:cs="Times New Roman"/>
          <w:sz w:val="24"/>
          <w:szCs w:val="24"/>
        </w:rPr>
        <w:t xml:space="preserve"> (аудиторных часов)</w:t>
      </w:r>
      <w:r w:rsidR="00842511" w:rsidRPr="006B6B95">
        <w:rPr>
          <w:rFonts w:ascii="Times New Roman" w:hAnsi="Times New Roman" w:cs="Times New Roman"/>
          <w:sz w:val="24"/>
          <w:szCs w:val="24"/>
        </w:rPr>
        <w:t>, оказанных Заказчику</w:t>
      </w:r>
      <w:r w:rsidRPr="006B6B95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="00AE7B37" w:rsidRPr="006B6B95">
        <w:rPr>
          <w:rFonts w:ascii="Times New Roman" w:hAnsi="Times New Roman" w:cs="Times New Roman"/>
          <w:sz w:val="24"/>
          <w:szCs w:val="24"/>
        </w:rPr>
        <w:t xml:space="preserve">отчисления Заказчика. </w:t>
      </w:r>
    </w:p>
    <w:p w14:paraId="0BBCCEF6" w14:textId="5698C3C6" w:rsidR="000B5555" w:rsidRPr="006B6B95" w:rsidRDefault="00032C48" w:rsidP="006776C4">
      <w:pPr>
        <w:pStyle w:val="af"/>
        <w:numPr>
          <w:ilvl w:val="1"/>
          <w:numId w:val="1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Если сумма денежных средств, перечисленных Заказчиком Исполнителю за оказание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6B95">
        <w:rPr>
          <w:rFonts w:ascii="Times New Roman" w:hAnsi="Times New Roman" w:cs="Times New Roman"/>
          <w:sz w:val="24"/>
          <w:szCs w:val="24"/>
        </w:rPr>
        <w:t xml:space="preserve">услуг по Договору, </w:t>
      </w:r>
      <w:r w:rsidR="00F20203" w:rsidRPr="006B6B95">
        <w:rPr>
          <w:rFonts w:ascii="Times New Roman" w:hAnsi="Times New Roman" w:cs="Times New Roman"/>
          <w:sz w:val="24"/>
          <w:szCs w:val="24"/>
        </w:rPr>
        <w:t xml:space="preserve">на момент прекращения действия Договора </w:t>
      </w:r>
      <w:r w:rsidRPr="006B6B95">
        <w:rPr>
          <w:rFonts w:ascii="Times New Roman" w:hAnsi="Times New Roman" w:cs="Times New Roman"/>
          <w:sz w:val="24"/>
          <w:szCs w:val="24"/>
        </w:rPr>
        <w:t xml:space="preserve">превышает стоимость фактически оказанных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6B95">
        <w:rPr>
          <w:rFonts w:ascii="Times New Roman" w:hAnsi="Times New Roman" w:cs="Times New Roman"/>
          <w:sz w:val="24"/>
          <w:szCs w:val="24"/>
        </w:rPr>
        <w:t>услуг, рассчитанн</w:t>
      </w:r>
      <w:r w:rsidR="00802DA2" w:rsidRPr="006B6B95">
        <w:rPr>
          <w:rFonts w:ascii="Times New Roman" w:hAnsi="Times New Roman" w:cs="Times New Roman"/>
          <w:sz w:val="24"/>
          <w:szCs w:val="24"/>
        </w:rPr>
        <w:t>ую</w:t>
      </w:r>
      <w:r w:rsidRPr="006B6B95"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</w:t>
      </w:r>
      <w:r w:rsidR="005F422F" w:rsidRPr="006B6B95">
        <w:rPr>
          <w:rFonts w:ascii="Times New Roman" w:hAnsi="Times New Roman" w:cs="Times New Roman"/>
          <w:sz w:val="24"/>
          <w:szCs w:val="24"/>
        </w:rPr>
        <w:t>пунктом 4.4.9 Договора.</w:t>
      </w:r>
    </w:p>
    <w:p w14:paraId="655C6125" w14:textId="02904A3C" w:rsidR="000B5555" w:rsidRPr="006B6B95" w:rsidRDefault="00DF47A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="00152229" w:rsidRPr="006B6B95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6B6B95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6B6B95">
        <w:rPr>
          <w:rFonts w:ascii="Times New Roman" w:hAnsi="Times New Roman" w:cs="Times New Roman"/>
          <w:sz w:val="24"/>
          <w:szCs w:val="24"/>
        </w:rPr>
        <w:t>ь</w:t>
      </w:r>
      <w:r w:rsidRPr="006B6B95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</w:t>
      </w:r>
      <w:r w:rsidR="00560B72" w:rsidRPr="006B6B9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B6B95">
        <w:rPr>
          <w:rFonts w:ascii="Times New Roman" w:hAnsi="Times New Roman" w:cs="Times New Roman"/>
          <w:sz w:val="24"/>
          <w:szCs w:val="24"/>
        </w:rPr>
        <w:t>услуг</w:t>
      </w:r>
      <w:r w:rsidR="00411611" w:rsidRPr="006B6B9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6B6B95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6B6B95">
        <w:rPr>
          <w:rFonts w:ascii="Times New Roman" w:hAnsi="Times New Roman" w:cs="Times New Roman"/>
          <w:sz w:val="24"/>
          <w:szCs w:val="24"/>
        </w:rPr>
        <w:t>.</w:t>
      </w:r>
    </w:p>
    <w:p w14:paraId="1ECC8A82" w14:textId="73F2FE6D" w:rsidR="005622D5" w:rsidRPr="006B6B95" w:rsidRDefault="00B46699" w:rsidP="006776C4">
      <w:pPr>
        <w:pStyle w:val="af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По окончании срока обучения по Программе </w:t>
      </w:r>
      <w:r w:rsidR="00626059" w:rsidRPr="006B6B95">
        <w:rPr>
          <w:rFonts w:ascii="Times New Roman" w:hAnsi="Times New Roman" w:cs="Times New Roman"/>
          <w:sz w:val="24"/>
          <w:szCs w:val="24"/>
        </w:rPr>
        <w:t>(в том числе в случае, если обучение досрочно прекращается в связи с прекращением образовательных отношений и (или) расторжением Договора по инициативе Заказчика или Исполнителя</w:t>
      </w:r>
      <w:r w:rsidR="004772B1" w:rsidRPr="006B6B95">
        <w:rPr>
          <w:rFonts w:ascii="Times New Roman" w:hAnsi="Times New Roman" w:cs="Times New Roman"/>
          <w:sz w:val="24"/>
          <w:szCs w:val="24"/>
        </w:rPr>
        <w:t>, а также в случае, когда у Заказчика нет высшего и (или) среднего профессионального образования на момент успешного прохождения итоговой аттестации по Программе, в связи с чем Исполнитель не может выдать ему удостоверение о повышении квалификации</w:t>
      </w:r>
      <w:r w:rsidR="00626059" w:rsidRPr="006B6B95">
        <w:rPr>
          <w:rFonts w:ascii="Times New Roman" w:hAnsi="Times New Roman" w:cs="Times New Roman"/>
          <w:sz w:val="24"/>
          <w:szCs w:val="24"/>
        </w:rPr>
        <w:t xml:space="preserve">) </w:t>
      </w:r>
      <w:r w:rsidR="007D1B65" w:rsidRPr="006B6B95">
        <w:rPr>
          <w:rFonts w:ascii="Times New Roman" w:hAnsi="Times New Roman" w:cs="Times New Roman"/>
          <w:sz w:val="24"/>
          <w:szCs w:val="24"/>
        </w:rPr>
        <w:t xml:space="preserve">Исполнитель составляет </w:t>
      </w:r>
      <w:r w:rsidR="00626059" w:rsidRPr="006B6B95">
        <w:rPr>
          <w:rFonts w:ascii="Times New Roman" w:hAnsi="Times New Roman" w:cs="Times New Roman"/>
          <w:sz w:val="24"/>
          <w:szCs w:val="24"/>
        </w:rPr>
        <w:t xml:space="preserve">акт </w:t>
      </w:r>
      <w:r w:rsidR="00151B67" w:rsidRPr="006B6B95">
        <w:rPr>
          <w:rFonts w:ascii="Times New Roman" w:hAnsi="Times New Roman" w:cs="Times New Roman"/>
          <w:sz w:val="24"/>
          <w:szCs w:val="24"/>
        </w:rPr>
        <w:t>об оказании</w:t>
      </w:r>
      <w:r w:rsidR="007D1B65" w:rsidRPr="006B6B95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151B67" w:rsidRPr="006B6B95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772B1" w:rsidRPr="006B6B95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7D1B65" w:rsidRPr="006B6B95">
        <w:rPr>
          <w:rFonts w:ascii="Times New Roman" w:hAnsi="Times New Roman" w:cs="Times New Roman"/>
          <w:sz w:val="24"/>
          <w:szCs w:val="24"/>
        </w:rPr>
        <w:t xml:space="preserve"> и направляет его для </w:t>
      </w:r>
      <w:r w:rsidR="005622D5" w:rsidRPr="006B6B95">
        <w:rPr>
          <w:rFonts w:ascii="Times New Roman" w:hAnsi="Times New Roman" w:cs="Times New Roman"/>
          <w:sz w:val="24"/>
          <w:szCs w:val="24"/>
        </w:rPr>
        <w:t>акцепта</w:t>
      </w:r>
      <w:r w:rsidR="007D1B65" w:rsidRPr="006B6B95">
        <w:rPr>
          <w:rFonts w:ascii="Times New Roman" w:hAnsi="Times New Roman" w:cs="Times New Roman"/>
          <w:sz w:val="24"/>
          <w:szCs w:val="24"/>
        </w:rPr>
        <w:t xml:space="preserve"> Заказчику. </w:t>
      </w:r>
      <w:r w:rsidR="005622D5" w:rsidRPr="006B6B95">
        <w:rPr>
          <w:rFonts w:ascii="Times New Roman" w:hAnsi="Times New Roman" w:cs="Times New Roman"/>
          <w:sz w:val="24"/>
          <w:szCs w:val="24"/>
        </w:rPr>
        <w:t>Акцепт акта об оказании образовательных услуг может осуществляться Заказчиком путем его собственноручного подписания на бумажном носителе, так и путем проставления отметки («галочки») об акцепте акта в корпоративной информационной системе НИУ ВШЭ.</w:t>
      </w:r>
    </w:p>
    <w:p w14:paraId="0E8444DC" w14:textId="27EA5054" w:rsidR="00B46699" w:rsidRPr="00D812CA" w:rsidRDefault="005622D5" w:rsidP="0022248C">
      <w:pPr>
        <w:tabs>
          <w:tab w:val="left" w:pos="851"/>
          <w:tab w:val="left" w:pos="993"/>
          <w:tab w:val="left" w:pos="1134"/>
        </w:tabs>
        <w:jc w:val="both"/>
      </w:pPr>
      <w:r w:rsidRPr="00D812CA">
        <w:tab/>
      </w:r>
      <w:r w:rsidR="007D1B65" w:rsidRPr="00D812CA">
        <w:t xml:space="preserve">В случае, если Заказчик в течение 10 (десяти) дней не </w:t>
      </w:r>
      <w:r w:rsidRPr="00D812CA">
        <w:t>акцептует акт</w:t>
      </w:r>
      <w:r w:rsidR="007D1B65" w:rsidRPr="00D812CA">
        <w:t xml:space="preserve"> об оказании образовательных </w:t>
      </w:r>
      <w:r w:rsidRPr="00D812CA">
        <w:t>услуг или</w:t>
      </w:r>
      <w:r w:rsidR="007D1B65" w:rsidRPr="00D812CA">
        <w:t xml:space="preserve"> не направит Исполнителю мотивированный отказ от подписания акта об оказании образовательных услуг, образовательные услуги считаются оказанными Исполнителем в полном объеме надлежащим образом</w:t>
      </w:r>
      <w:r w:rsidR="00B17BAB" w:rsidRPr="00D812CA">
        <w:t xml:space="preserve">. </w:t>
      </w:r>
    </w:p>
    <w:p w14:paraId="62D8A06B" w14:textId="77777777" w:rsidR="005622D5" w:rsidRPr="006B6B95" w:rsidRDefault="005622D5" w:rsidP="0022248C">
      <w:pPr>
        <w:pStyle w:val="af"/>
        <w:tabs>
          <w:tab w:val="left" w:pos="851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98F54C7" w14:textId="77777777" w:rsidR="000B5555" w:rsidRPr="006B6B95" w:rsidRDefault="00FE0EFA" w:rsidP="006776C4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B95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2977879A" w14:textId="2B11E8FB" w:rsidR="000B5555" w:rsidRPr="006B6B95" w:rsidRDefault="009805A4" w:rsidP="006776C4">
      <w:pPr>
        <w:pStyle w:val="af"/>
        <w:numPr>
          <w:ilvl w:val="1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Заключая Договор, Заказчик</w:t>
      </w:r>
      <w:r w:rsidR="006B72E6" w:rsidRPr="006B6B95">
        <w:rPr>
          <w:rFonts w:ascii="Times New Roman" w:hAnsi="Times New Roman" w:cs="Times New Roman"/>
          <w:sz w:val="24"/>
          <w:szCs w:val="24"/>
        </w:rPr>
        <w:t xml:space="preserve"> (субъект ПДн)</w:t>
      </w:r>
      <w:r w:rsidRPr="006B6B95">
        <w:rPr>
          <w:rFonts w:ascii="Times New Roman" w:hAnsi="Times New Roman" w:cs="Times New Roman"/>
          <w:sz w:val="24"/>
          <w:szCs w:val="24"/>
        </w:rPr>
        <w:t xml:space="preserve"> своей волей и в своем интересе дает согласие Исполнителю </w:t>
      </w:r>
      <w:r w:rsidR="00143EBC" w:rsidRPr="006B6B95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6B6B95">
        <w:rPr>
          <w:rFonts w:ascii="Times New Roman" w:hAnsi="Times New Roman" w:cs="Times New Roman"/>
          <w:sz w:val="24"/>
          <w:szCs w:val="24"/>
        </w:rPr>
        <w:t xml:space="preserve">своих персональных данных, </w:t>
      </w:r>
      <w:r w:rsidR="00143EBC" w:rsidRPr="006B6B95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6B6B95">
        <w:rPr>
          <w:rFonts w:ascii="Times New Roman" w:hAnsi="Times New Roman" w:cs="Times New Roman"/>
          <w:sz w:val="24"/>
          <w:szCs w:val="24"/>
        </w:rPr>
        <w:t xml:space="preserve">указанных им при </w:t>
      </w:r>
      <w:r w:rsidR="000802A0" w:rsidRPr="006B6B95">
        <w:rPr>
          <w:rFonts w:ascii="Times New Roman" w:hAnsi="Times New Roman" w:cs="Times New Roman"/>
          <w:sz w:val="24"/>
          <w:szCs w:val="24"/>
        </w:rPr>
        <w:t>р</w:t>
      </w:r>
      <w:r w:rsidRPr="006B6B95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</w:t>
      </w:r>
      <w:r w:rsidR="00143EBC" w:rsidRPr="006B6B95">
        <w:rPr>
          <w:rFonts w:ascii="Times New Roman" w:hAnsi="Times New Roman" w:cs="Times New Roman"/>
          <w:sz w:val="24"/>
          <w:szCs w:val="24"/>
        </w:rPr>
        <w:t>.</w:t>
      </w:r>
    </w:p>
    <w:p w14:paraId="5D21CC07" w14:textId="2BF8A271" w:rsidR="00CD7D02" w:rsidRPr="006B6B95" w:rsidRDefault="00CD7D02" w:rsidP="007A2703">
      <w:pPr>
        <w:ind w:firstLine="708"/>
      </w:pPr>
      <w:r w:rsidRPr="006B6B95"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690" w:type="dxa"/>
        <w:tblInd w:w="-95" w:type="dxa"/>
        <w:tblCellMar>
          <w:top w:w="52" w:type="dxa"/>
          <w:left w:w="105" w:type="dxa"/>
          <w:right w:w="67" w:type="dxa"/>
        </w:tblCellMar>
        <w:tblLook w:val="04A0" w:firstRow="1" w:lastRow="0" w:firstColumn="1" w:lastColumn="0" w:noHBand="0" w:noVBand="1"/>
      </w:tblPr>
      <w:tblGrid>
        <w:gridCol w:w="2752"/>
        <w:gridCol w:w="5670"/>
        <w:gridCol w:w="2268"/>
      </w:tblGrid>
      <w:tr w:rsidR="00D679D2" w:rsidRPr="0025461C" w14:paraId="12D5D95C" w14:textId="77777777" w:rsidTr="00E71B89">
        <w:trPr>
          <w:trHeight w:val="575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4B9E2A2" w14:textId="77777777" w:rsidR="00D679D2" w:rsidRPr="0025461C" w:rsidRDefault="00D679D2" w:rsidP="00E71B89">
            <w:pPr>
              <w:spacing w:line="259" w:lineRule="auto"/>
              <w:jc w:val="center"/>
            </w:pPr>
            <w:r w:rsidRPr="0025461C">
              <w:rPr>
                <w:b/>
                <w:color w:val="FFFFFF"/>
                <w:sz w:val="16"/>
              </w:rPr>
              <w:t xml:space="preserve">объем (перечень) обрабатываемых персональных данных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0A382F61" w14:textId="77777777" w:rsidR="00D679D2" w:rsidRPr="0025461C" w:rsidRDefault="00D679D2" w:rsidP="00E71B89">
            <w:pPr>
              <w:spacing w:line="259" w:lineRule="auto"/>
              <w:ind w:right="39"/>
              <w:jc w:val="center"/>
            </w:pPr>
            <w:r w:rsidRPr="0025461C">
              <w:rPr>
                <w:b/>
                <w:color w:val="FFFFFF"/>
                <w:sz w:val="16"/>
              </w:rPr>
              <w:t xml:space="preserve">цель обработки персональных данных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7E7E7E"/>
          </w:tcPr>
          <w:p w14:paraId="287E5D81" w14:textId="77777777" w:rsidR="00D679D2" w:rsidRPr="0025461C" w:rsidRDefault="00D679D2" w:rsidP="00E71B89">
            <w:pPr>
              <w:spacing w:line="259" w:lineRule="auto"/>
              <w:jc w:val="center"/>
            </w:pPr>
            <w:r w:rsidRPr="0025461C">
              <w:rPr>
                <w:b/>
                <w:color w:val="FFFFFF"/>
                <w:sz w:val="16"/>
              </w:rPr>
              <w:t xml:space="preserve">способы обработки персональных данных </w:t>
            </w:r>
          </w:p>
        </w:tc>
      </w:tr>
      <w:tr w:rsidR="00D679D2" w:rsidRPr="0025461C" w14:paraId="1E9968F4" w14:textId="77777777" w:rsidTr="00E71B89">
        <w:trPr>
          <w:trHeight w:val="1042"/>
        </w:trPr>
        <w:tc>
          <w:tcPr>
            <w:tcW w:w="27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005A71" w14:textId="77777777" w:rsidR="00D679D2" w:rsidRPr="0025461C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фамилия, имя, отчество, </w:t>
            </w:r>
          </w:p>
          <w:p w14:paraId="759A677B" w14:textId="77777777" w:rsidR="00D679D2" w:rsidRPr="0025461C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пол, </w:t>
            </w:r>
          </w:p>
          <w:p w14:paraId="3F80CFFF" w14:textId="77777777" w:rsidR="00D679D2" w:rsidRPr="0025461C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гражданство, </w:t>
            </w:r>
          </w:p>
          <w:p w14:paraId="4BB83C48" w14:textId="136E6611" w:rsidR="00D679D2" w:rsidRPr="0025461C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44" w:lineRule="auto"/>
            </w:pPr>
            <w:r w:rsidRPr="0025461C">
              <w:rPr>
                <w:sz w:val="16"/>
              </w:rPr>
              <w:t xml:space="preserve">дата, год, </w:t>
            </w:r>
            <w:r w:rsidR="00D679D2" w:rsidRPr="0025461C">
              <w:rPr>
                <w:sz w:val="16"/>
              </w:rPr>
              <w:t xml:space="preserve">место рождения, </w:t>
            </w:r>
          </w:p>
          <w:p w14:paraId="32F0E429" w14:textId="1CE78A9E" w:rsidR="00D679D2" w:rsidRPr="0025461C" w:rsidRDefault="00D679D2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образование, квалификация и их уровень, </w:t>
            </w:r>
          </w:p>
          <w:p w14:paraId="14A05B2B" w14:textId="038C6274" w:rsidR="00D679D2" w:rsidRPr="0025461C" w:rsidRDefault="003B5C79" w:rsidP="006776C4">
            <w:pPr>
              <w:numPr>
                <w:ilvl w:val="0"/>
                <w:numId w:val="6"/>
              </w:numPr>
              <w:tabs>
                <w:tab w:val="left" w:pos="237"/>
              </w:tabs>
              <w:spacing w:line="256" w:lineRule="auto"/>
              <w:ind w:right="41"/>
            </w:pPr>
            <w:r w:rsidRPr="0025461C">
              <w:rPr>
                <w:sz w:val="16"/>
              </w:rPr>
              <w:t xml:space="preserve">сведения </w:t>
            </w:r>
            <w:r w:rsidR="00D679D2" w:rsidRPr="0025461C">
              <w:rPr>
                <w:sz w:val="16"/>
              </w:rPr>
              <w:t xml:space="preserve">об успеваемости, в том числе о результатах </w:t>
            </w:r>
            <w:r w:rsidRPr="0025461C">
              <w:rPr>
                <w:sz w:val="16"/>
              </w:rPr>
              <w:t xml:space="preserve">итоговой аттестации </w:t>
            </w:r>
            <w:r w:rsidR="00D679D2" w:rsidRPr="0025461C">
              <w:rPr>
                <w:sz w:val="16"/>
              </w:rPr>
              <w:t xml:space="preserve">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</w:t>
            </w:r>
            <w:r w:rsidRPr="0025461C">
              <w:rPr>
                <w:sz w:val="16"/>
              </w:rPr>
              <w:t xml:space="preserve">работах, включая непосредственно такие работы, о </w:t>
            </w:r>
            <w:r w:rsidR="00D679D2" w:rsidRPr="0025461C">
              <w:rPr>
                <w:sz w:val="16"/>
              </w:rPr>
              <w:t xml:space="preserve">результатах итоговой и государственной итоговой аттестации, </w:t>
            </w:r>
          </w:p>
          <w:p w14:paraId="438DC9C3" w14:textId="51D45A9B" w:rsidR="00D679D2" w:rsidRPr="0025461C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профессия (специальность), </w:t>
            </w:r>
          </w:p>
          <w:p w14:paraId="31821236" w14:textId="77777777" w:rsidR="00D679D2" w:rsidRPr="0025461C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38" w:lineRule="auto"/>
            </w:pPr>
            <w:r w:rsidRPr="0025461C">
              <w:rPr>
                <w:sz w:val="16"/>
              </w:rPr>
              <w:t xml:space="preserve">адрес регистрации и почтовый адрес, </w:t>
            </w:r>
          </w:p>
          <w:p w14:paraId="5F326879" w14:textId="191617F9" w:rsidR="00D679D2" w:rsidRPr="0025461C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номера телефонов (мобильный, домашний, рабочий), </w:t>
            </w:r>
          </w:p>
          <w:p w14:paraId="2BDEC333" w14:textId="77777777" w:rsidR="00D679D2" w:rsidRPr="0025461C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 xml:space="preserve">адрес электронной почты, </w:t>
            </w:r>
          </w:p>
          <w:p w14:paraId="1BF33BD1" w14:textId="337A1714" w:rsidR="00D679D2" w:rsidRPr="0025461C" w:rsidRDefault="003B5C79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59" w:lineRule="auto"/>
            </w:pPr>
            <w:r w:rsidRPr="0025461C">
              <w:rPr>
                <w:sz w:val="16"/>
              </w:rPr>
              <w:t>место жительства,</w:t>
            </w:r>
          </w:p>
          <w:p w14:paraId="272FFCAC" w14:textId="77777777" w:rsidR="003B5C79" w:rsidRPr="0025461C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25461C">
              <w:rPr>
                <w:sz w:val="16"/>
              </w:rPr>
              <w:t xml:space="preserve"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</w:t>
            </w:r>
          </w:p>
          <w:p w14:paraId="5D4A94EB" w14:textId="097290A5" w:rsidR="00D679D2" w:rsidRPr="0025461C" w:rsidRDefault="00D679D2" w:rsidP="006776C4">
            <w:pPr>
              <w:numPr>
                <w:ilvl w:val="0"/>
                <w:numId w:val="7"/>
              </w:numPr>
              <w:tabs>
                <w:tab w:val="left" w:pos="237"/>
              </w:tabs>
              <w:spacing w:line="242" w:lineRule="auto"/>
            </w:pPr>
            <w:r w:rsidRPr="0025461C">
              <w:rPr>
                <w:sz w:val="16"/>
              </w:rPr>
              <w:t xml:space="preserve">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прав; </w:t>
            </w:r>
          </w:p>
          <w:p w14:paraId="113FECF7" w14:textId="77777777" w:rsidR="00D679D2" w:rsidRPr="0025461C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39" w:lineRule="auto"/>
              <w:ind w:right="21"/>
            </w:pPr>
            <w:r w:rsidRPr="0025461C">
              <w:rPr>
                <w:sz w:val="16"/>
              </w:rPr>
              <w:t xml:space="preserve">состояние здоровья, в том числе в части сведений об инвалидности и об ограничениях возможностей </w:t>
            </w:r>
            <w:r w:rsidRPr="0025461C">
              <w:rPr>
                <w:sz w:val="16"/>
              </w:rPr>
              <w:lastRenderedPageBreak/>
              <w:t xml:space="preserve">здоровья, </w:t>
            </w:r>
          </w:p>
          <w:p w14:paraId="5C72814B" w14:textId="77777777" w:rsidR="00D679D2" w:rsidRPr="0025461C" w:rsidRDefault="00D679D2" w:rsidP="006776C4">
            <w:pPr>
              <w:numPr>
                <w:ilvl w:val="0"/>
                <w:numId w:val="8"/>
              </w:numPr>
              <w:tabs>
                <w:tab w:val="left" w:pos="237"/>
              </w:tabs>
              <w:spacing w:line="259" w:lineRule="auto"/>
              <w:ind w:right="21"/>
            </w:pPr>
            <w:r w:rsidRPr="0025461C">
              <w:rPr>
                <w:sz w:val="16"/>
              </w:rPr>
              <w:t>личные фотографии, фото- и видеоизображение, (голос, внешний облик);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FD6F19D" w14:textId="77777777"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4" w:line="239" w:lineRule="auto"/>
              <w:ind w:right="40"/>
              <w:jc w:val="both"/>
            </w:pPr>
            <w:r w:rsidRPr="0025461C">
              <w:rPr>
                <w:sz w:val="16"/>
              </w:rPr>
              <w:lastRenderedPageBreak/>
              <w:t xml:space="preserve"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      </w:r>
          </w:p>
          <w:p w14:paraId="63FFE5EE" w14:textId="77777777"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</w:pPr>
            <w:r w:rsidRPr="0025461C">
              <w:rPr>
                <w:sz w:val="16"/>
              </w:rPr>
              <w:t>анализ интересов Субъекта ПДн, раскрытие и развитие талантов и способностей Субъекта ПДн, проведение его опросов</w:t>
            </w:r>
            <w:r w:rsidRPr="0025461C">
              <w:rPr>
                <w:sz w:val="16"/>
                <w:szCs w:val="16"/>
              </w:rPr>
              <w:t xml:space="preserve"> и распространение их результатов; эффективное формирование образовательных траекторий;</w:t>
            </w:r>
          </w:p>
          <w:p w14:paraId="6B24C9C1" w14:textId="77777777"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25461C">
              <w:rPr>
                <w:sz w:val="16"/>
              </w:rPr>
              <w:t xml:space="preserve">предоставление Субъекту ПДн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персональных данных третьим лицам, представляющим образовательные платформы и сервисы, внесение записей о Субъекте ПДн в систему управления учебным процессом (Абитуриент, Студент, Аспирант, Выпускник); </w:t>
            </w:r>
          </w:p>
          <w:p w14:paraId="7D5CD956" w14:textId="77777777" w:rsidR="00D679D2" w:rsidRPr="0025461C" w:rsidRDefault="00D679D2" w:rsidP="006776C4">
            <w:pPr>
              <w:pStyle w:val="af"/>
              <w:numPr>
                <w:ilvl w:val="0"/>
                <w:numId w:val="9"/>
              </w:num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461C">
              <w:rPr>
                <w:rFonts w:ascii="Times New Roman" w:hAnsi="Times New Roman" w:cs="Times New Roman"/>
                <w:sz w:val="16"/>
                <w:szCs w:val="16"/>
              </w:rPr>
              <w:t>осуществление аудио-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НИУ ВШЭ;</w:t>
            </w:r>
          </w:p>
          <w:p w14:paraId="6E0AAB8E" w14:textId="77777777"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2"/>
              <w:ind w:right="40"/>
              <w:jc w:val="both"/>
              <w:rPr>
                <w:sz w:val="16"/>
                <w:szCs w:val="16"/>
              </w:rPr>
            </w:pPr>
            <w:r w:rsidRPr="0025461C">
              <w:rPr>
                <w:sz w:val="16"/>
                <w:szCs w:val="16"/>
              </w:rPr>
              <w:t>осуществление контроля за прохождением субъектом ПДн элементов контроля (в том числе с участием прокторов) и последующее хранение полученных данных в течение срока, установленного локальными актами НИУ ВШЭ; получение и передача данных, необходимых для проведения прокторинга,</w:t>
            </w:r>
          </w:p>
          <w:p w14:paraId="2A645568" w14:textId="77777777"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40"/>
              <w:jc w:val="both"/>
            </w:pPr>
            <w:r w:rsidRPr="0025461C">
              <w:rPr>
                <w:sz w:val="16"/>
              </w:rPr>
              <w:t xml:space="preserve">учет посещаемости и успеваемости, а также определение причин, оказывающих негативное влияние на таковые, уважительности таких причин; </w:t>
            </w:r>
          </w:p>
          <w:p w14:paraId="662D4322" w14:textId="77777777"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20"/>
              <w:jc w:val="both"/>
            </w:pPr>
            <w:r w:rsidRPr="0025461C">
              <w:rPr>
                <w:sz w:val="16"/>
              </w:rPr>
              <w:t xml:space="preserve">обеспечение информирования Субъекта ПДн о проводимых </w:t>
            </w:r>
          </w:p>
          <w:p w14:paraId="71754CB6" w14:textId="77777777" w:rsidR="00D679D2" w:rsidRPr="0025461C" w:rsidRDefault="00D679D2" w:rsidP="003B5C79">
            <w:pPr>
              <w:tabs>
                <w:tab w:val="left" w:pos="323"/>
              </w:tabs>
              <w:spacing w:after="29" w:line="244" w:lineRule="auto"/>
              <w:ind w:right="40"/>
              <w:rPr>
                <w:sz w:val="16"/>
              </w:rPr>
            </w:pPr>
            <w:r w:rsidRPr="0025461C">
              <w:rPr>
                <w:sz w:val="16"/>
              </w:rPr>
              <w:t>НИУ 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3C0CC865" w14:textId="77777777"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29" w:line="244" w:lineRule="auto"/>
              <w:ind w:right="40"/>
              <w:jc w:val="both"/>
              <w:rPr>
                <w:sz w:val="16"/>
              </w:rPr>
            </w:pPr>
            <w:r w:rsidRPr="0025461C">
              <w:rPr>
                <w:sz w:val="16"/>
              </w:rPr>
              <w:t xml:space="preserve"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Субъектом ПДн локальных нормативных актов НИУ ВШЭ; </w:t>
            </w:r>
          </w:p>
          <w:p w14:paraId="5170A248" w14:textId="77777777"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25461C">
              <w:rPr>
                <w:sz w:val="16"/>
              </w:rPr>
              <w:t xml:space="preserve">идентификация личности Субъекта ПДн; </w:t>
            </w:r>
          </w:p>
          <w:p w14:paraId="690E8AF5" w14:textId="77777777"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7" w:line="259" w:lineRule="auto"/>
              <w:ind w:right="20"/>
            </w:pPr>
            <w:r w:rsidRPr="0025461C">
              <w:rPr>
                <w:sz w:val="16"/>
              </w:rPr>
              <w:lastRenderedPageBreak/>
              <w:t xml:space="preserve">продвижение товаров, работ, услуг НИУ ВШЭ на рынке; </w:t>
            </w:r>
          </w:p>
          <w:p w14:paraId="6DF5BAEF" w14:textId="77777777"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19" w:line="259" w:lineRule="auto"/>
              <w:ind w:right="20"/>
            </w:pPr>
            <w:r w:rsidRPr="0025461C">
              <w:rPr>
                <w:sz w:val="16"/>
              </w:rPr>
              <w:t xml:space="preserve">осуществление уставной деятельности НИУ ВШЭ; </w:t>
            </w:r>
          </w:p>
          <w:p w14:paraId="07114C2D" w14:textId="77777777"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25461C">
              <w:rPr>
                <w:sz w:val="16"/>
              </w:rPr>
              <w:t xml:space="preserve">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</w:t>
            </w:r>
          </w:p>
          <w:p w14:paraId="3DA41CCF" w14:textId="77777777"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after="33" w:line="239" w:lineRule="auto"/>
              <w:ind w:right="20"/>
            </w:pPr>
            <w:r w:rsidRPr="0025461C">
              <w:rPr>
                <w:sz w:val="16"/>
              </w:rPr>
              <w:t xml:space="preserve">формирование единого сообщества обучающихся и выпускников для повышения интереса в обучении и междисциплинарной интеграции; </w:t>
            </w:r>
          </w:p>
          <w:p w14:paraId="5BF20F75" w14:textId="77777777" w:rsidR="00D679D2" w:rsidRPr="0025461C" w:rsidRDefault="00D679D2" w:rsidP="006776C4">
            <w:pPr>
              <w:numPr>
                <w:ilvl w:val="0"/>
                <w:numId w:val="9"/>
              </w:numPr>
              <w:tabs>
                <w:tab w:val="left" w:pos="323"/>
              </w:tabs>
              <w:spacing w:line="259" w:lineRule="auto"/>
              <w:ind w:right="40"/>
              <w:jc w:val="both"/>
            </w:pPr>
            <w:r w:rsidRPr="0025461C">
              <w:rPr>
                <w:sz w:val="16"/>
              </w:rPr>
              <w:t>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047E8AC" w14:textId="77777777"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0" w:line="259" w:lineRule="auto"/>
            </w:pPr>
            <w:r w:rsidRPr="0025461C">
              <w:rPr>
                <w:sz w:val="16"/>
              </w:rPr>
              <w:lastRenderedPageBreak/>
              <w:t xml:space="preserve">сбор, </w:t>
            </w:r>
          </w:p>
          <w:p w14:paraId="11B60147" w14:textId="77777777"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25461C">
              <w:rPr>
                <w:sz w:val="16"/>
              </w:rPr>
              <w:t xml:space="preserve">запись,  </w:t>
            </w:r>
          </w:p>
          <w:p w14:paraId="0E5BBEC3" w14:textId="77777777"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8" w:line="259" w:lineRule="auto"/>
            </w:pPr>
            <w:r w:rsidRPr="0025461C">
              <w:rPr>
                <w:sz w:val="16"/>
              </w:rPr>
              <w:t xml:space="preserve">систематизация,  </w:t>
            </w:r>
          </w:p>
          <w:p w14:paraId="70B1FAA1" w14:textId="77777777"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6" w:line="259" w:lineRule="auto"/>
            </w:pPr>
            <w:r w:rsidRPr="0025461C">
              <w:rPr>
                <w:sz w:val="16"/>
              </w:rPr>
              <w:t xml:space="preserve">накопление,  </w:t>
            </w:r>
          </w:p>
          <w:p w14:paraId="76E8F0BD" w14:textId="77777777"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25461C">
              <w:rPr>
                <w:sz w:val="16"/>
              </w:rPr>
              <w:t xml:space="preserve">хранение,  </w:t>
            </w:r>
          </w:p>
          <w:p w14:paraId="61688569" w14:textId="3C280AC2" w:rsidR="00D679D2" w:rsidRPr="0025461C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27" w:line="245" w:lineRule="auto"/>
            </w:pPr>
            <w:r w:rsidRPr="0025461C">
              <w:rPr>
                <w:sz w:val="16"/>
              </w:rPr>
              <w:t xml:space="preserve">уточнение </w:t>
            </w:r>
            <w:r w:rsidR="00D679D2" w:rsidRPr="0025461C">
              <w:rPr>
                <w:sz w:val="16"/>
              </w:rPr>
              <w:t xml:space="preserve">(обновление, изменение),  </w:t>
            </w:r>
          </w:p>
          <w:p w14:paraId="01D2E5A4" w14:textId="77777777"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25461C">
              <w:rPr>
                <w:sz w:val="16"/>
              </w:rPr>
              <w:t xml:space="preserve">извлечение,  </w:t>
            </w:r>
          </w:p>
          <w:p w14:paraId="12C0658D" w14:textId="77777777"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25461C">
              <w:rPr>
                <w:sz w:val="16"/>
              </w:rPr>
              <w:t xml:space="preserve">использование,  </w:t>
            </w:r>
          </w:p>
          <w:p w14:paraId="7A0482B3" w14:textId="77777777"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25461C">
              <w:rPr>
                <w:sz w:val="16"/>
              </w:rPr>
              <w:t xml:space="preserve">передача </w:t>
            </w:r>
          </w:p>
          <w:p w14:paraId="1A1711E1" w14:textId="77777777" w:rsidR="00D679D2" w:rsidRPr="0025461C" w:rsidRDefault="00D679D2" w:rsidP="003B5C79">
            <w:pPr>
              <w:tabs>
                <w:tab w:val="left" w:pos="253"/>
              </w:tabs>
              <w:spacing w:after="34" w:line="238" w:lineRule="auto"/>
              <w:ind w:left="3"/>
            </w:pPr>
            <w:r w:rsidRPr="0025461C">
              <w:rPr>
                <w:sz w:val="16"/>
              </w:rPr>
              <w:t xml:space="preserve">(распространение, включая, предоставление, доступ),  </w:t>
            </w:r>
          </w:p>
          <w:p w14:paraId="02159A2B" w14:textId="77777777"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25461C">
              <w:rPr>
                <w:sz w:val="16"/>
              </w:rPr>
              <w:t xml:space="preserve">обезличивание,  </w:t>
            </w:r>
          </w:p>
          <w:p w14:paraId="11C8044B" w14:textId="77777777"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after="17" w:line="259" w:lineRule="auto"/>
            </w:pPr>
            <w:r w:rsidRPr="0025461C">
              <w:rPr>
                <w:sz w:val="16"/>
              </w:rPr>
              <w:t xml:space="preserve">блокирование,  </w:t>
            </w:r>
          </w:p>
          <w:p w14:paraId="4594B04B" w14:textId="77777777" w:rsidR="003B5C79" w:rsidRPr="0025461C" w:rsidRDefault="003B5C79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25461C">
              <w:rPr>
                <w:sz w:val="16"/>
              </w:rPr>
              <w:t xml:space="preserve">удаление, </w:t>
            </w:r>
          </w:p>
          <w:p w14:paraId="41596C38" w14:textId="5C5723DE" w:rsidR="00D679D2" w:rsidRPr="0025461C" w:rsidRDefault="00D679D2" w:rsidP="006776C4">
            <w:pPr>
              <w:numPr>
                <w:ilvl w:val="0"/>
                <w:numId w:val="10"/>
              </w:numPr>
              <w:tabs>
                <w:tab w:val="left" w:pos="253"/>
              </w:tabs>
              <w:spacing w:line="259" w:lineRule="auto"/>
            </w:pPr>
            <w:r w:rsidRPr="0025461C">
              <w:rPr>
                <w:sz w:val="16"/>
              </w:rPr>
              <w:t xml:space="preserve">уничтожение персональных данных. </w:t>
            </w:r>
          </w:p>
        </w:tc>
      </w:tr>
    </w:tbl>
    <w:p w14:paraId="3E94CF0B" w14:textId="5605B8D4" w:rsidR="004B2413" w:rsidRPr="006B6B95" w:rsidRDefault="004E2487" w:rsidP="007A2703">
      <w:pPr>
        <w:ind w:firstLine="708"/>
      </w:pPr>
      <w:r w:rsidRPr="006B6B95">
        <w:t>Субъект ПДн дает согласие НИУ ВШЭ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345D2116" w14:textId="0F302C70" w:rsidR="00CD7D02" w:rsidRPr="006B6B95" w:rsidRDefault="00CD7D02" w:rsidP="007A2703">
      <w:pPr>
        <w:ind w:firstLine="708"/>
        <w:jc w:val="both"/>
      </w:pPr>
      <w:r w:rsidRPr="006B6B95">
        <w:t>Обработка</w:t>
      </w:r>
      <w:r w:rsidR="004E00B7" w:rsidRPr="006B6B95">
        <w:t xml:space="preserve"> Исполнителем</w:t>
      </w:r>
      <w:r w:rsidRPr="006B6B95"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Pr="006B6B95" w:rsidRDefault="00CD7D02" w:rsidP="007A2703">
      <w:pPr>
        <w:ind w:firstLine="708"/>
        <w:jc w:val="both"/>
      </w:pPr>
      <w:r w:rsidRPr="006B6B95">
        <w:t>Согласие</w:t>
      </w:r>
      <w:r w:rsidR="004E00B7" w:rsidRPr="006B6B95">
        <w:t xml:space="preserve"> на обработку персональных данных</w:t>
      </w:r>
      <w:r w:rsidRPr="006B6B95">
        <w:t xml:space="preserve"> может быть отозвано</w:t>
      </w:r>
      <w:r w:rsidR="004E00B7" w:rsidRPr="006B6B95">
        <w:t xml:space="preserve"> Заказчиком</w:t>
      </w:r>
      <w:r w:rsidRPr="006B6B95">
        <w:t xml:space="preserve"> в случае нарушения </w:t>
      </w:r>
      <w:r w:rsidR="004E00B7" w:rsidRPr="006B6B95">
        <w:t xml:space="preserve">Исполнителем </w:t>
      </w:r>
      <w:r w:rsidRPr="006B6B95"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 w:rsidRPr="006B6B95">
        <w:t>Исполнителю</w:t>
      </w:r>
      <w:r w:rsidRPr="006B6B95">
        <w:t xml:space="preserve"> письменного заявления </w:t>
      </w:r>
      <w:r w:rsidR="004E00B7" w:rsidRPr="006B6B95">
        <w:t>Заказчика</w:t>
      </w:r>
      <w:r w:rsidRPr="006B6B95">
        <w:t xml:space="preserve"> с указанием мотивированных причин его отзыва. В случае отзыва </w:t>
      </w:r>
      <w:r w:rsidR="004E00B7" w:rsidRPr="006B6B95">
        <w:t>с</w:t>
      </w:r>
      <w:r w:rsidRPr="006B6B95">
        <w:t xml:space="preserve">огласия персональные данные, включенные в документы, образующиеся или образовавшиеся в деятельности </w:t>
      </w:r>
      <w:r w:rsidR="004E00B7" w:rsidRPr="006B6B95">
        <w:t>Исполнителя</w:t>
      </w:r>
      <w:r w:rsidRPr="006B6B95">
        <w:t xml:space="preserve">, в том числе во внутренние документы </w:t>
      </w:r>
      <w:r w:rsidR="004E00B7" w:rsidRPr="006B6B95">
        <w:t>Исполнителя</w:t>
      </w:r>
      <w:r w:rsidRPr="006B6B95">
        <w:t xml:space="preserve">, в период действия </w:t>
      </w:r>
      <w:r w:rsidR="004E00B7" w:rsidRPr="006B6B95">
        <w:t>с</w:t>
      </w:r>
      <w:r w:rsidRPr="006B6B95">
        <w:t>огласия</w:t>
      </w:r>
      <w:r w:rsidR="004E00B7" w:rsidRPr="006B6B95">
        <w:t xml:space="preserve"> на обработку персональных данных</w:t>
      </w:r>
      <w:r w:rsidRPr="006B6B95">
        <w:t xml:space="preserve">, могут передаваться третьим лицам. </w:t>
      </w:r>
      <w:r w:rsidR="004E00B7" w:rsidRPr="006B6B95">
        <w:t>Исполнитель</w:t>
      </w:r>
      <w:r w:rsidRPr="006B6B95"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Pr="006B6B95" w:rsidRDefault="00CD7D02" w:rsidP="007A2703">
      <w:pPr>
        <w:ind w:firstLine="708"/>
        <w:jc w:val="both"/>
      </w:pPr>
      <w:r w:rsidRPr="006B6B95">
        <w:t xml:space="preserve">Срок, в течение которого действует </w:t>
      </w:r>
      <w:r w:rsidR="004E00B7" w:rsidRPr="006B6B95">
        <w:t>с</w:t>
      </w:r>
      <w:r w:rsidRPr="006B6B95">
        <w:t>огласие</w:t>
      </w:r>
      <w:r w:rsidR="004E00B7" w:rsidRPr="006B6B95">
        <w:t xml:space="preserve"> на обработку персональных данных</w:t>
      </w:r>
      <w:r w:rsidRPr="006B6B95">
        <w:t xml:space="preserve">, составляет 5 (пять) лет с момента </w:t>
      </w:r>
      <w:r w:rsidR="004E00B7" w:rsidRPr="006B6B95">
        <w:t>заключения Договора</w:t>
      </w:r>
      <w:r w:rsidRPr="006B6B95">
        <w:t xml:space="preserve">. В случае, если </w:t>
      </w:r>
      <w:r w:rsidR="004E00B7" w:rsidRPr="006B6B95">
        <w:t>Заказчик</w:t>
      </w:r>
      <w:r w:rsidRPr="006B6B95">
        <w:t xml:space="preserve"> становится обучающимся НИУ ВШЭ (получателем образовательных услуг) в течение указанного срока обработки его персональных данных или вступает в иные правоотношения с НИУ ВШЭ (вступает в какие-либо сделки), согласие продлевает свое действие на срок обучения </w:t>
      </w:r>
      <w:r w:rsidR="004E00B7" w:rsidRPr="006B6B95">
        <w:t>Заказчика</w:t>
      </w:r>
      <w:r w:rsidRPr="006B6B95">
        <w:t xml:space="preserve"> или, соответственно, срок сохранения между сторонами правоотношений, и дополнительно 5 (пять) лет с момента окончания обучения (прекращения оказания образовательных услуг, прекращения образовательных отношений) или прекращения иных правоотношений.</w:t>
      </w:r>
    </w:p>
    <w:p w14:paraId="358C65B4" w14:textId="2A521267" w:rsidR="00CD7D02" w:rsidRPr="006B6B95" w:rsidRDefault="00CD7D02" w:rsidP="007A2703">
      <w:pPr>
        <w:jc w:val="both"/>
      </w:pPr>
      <w:r w:rsidRPr="006B6B95">
        <w:t xml:space="preserve">Такой срок не ограничивает </w:t>
      </w:r>
      <w:r w:rsidR="004E00B7" w:rsidRPr="006B6B95">
        <w:t>Исполнителя</w:t>
      </w:r>
      <w:r w:rsidRPr="006B6B95"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08C9574A" w:rsidR="00CD7D02" w:rsidRPr="006B6B95" w:rsidRDefault="00CD7D02" w:rsidP="007A2703">
      <w:pPr>
        <w:ind w:firstLine="708"/>
        <w:jc w:val="both"/>
        <w:rPr>
          <w:rFonts w:eastAsia="Calibri"/>
        </w:rPr>
      </w:pPr>
    </w:p>
    <w:p w14:paraId="517179A2" w14:textId="77777777" w:rsidR="000B5555" w:rsidRPr="006B6B95" w:rsidRDefault="0001162F" w:rsidP="006776C4">
      <w:pPr>
        <w:pStyle w:val="af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D394D85" w:rsidR="000B5555" w:rsidRPr="006B6B95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6B6B95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6B6B95">
        <w:rPr>
          <w:rFonts w:ascii="Times New Roman" w:hAnsi="Times New Roman" w:cs="Times New Roman"/>
          <w:sz w:val="24"/>
          <w:szCs w:val="24"/>
        </w:rPr>
        <w:t>акцепта</w:t>
      </w:r>
      <w:r w:rsidR="00235794" w:rsidRPr="006B6B95">
        <w:rPr>
          <w:rFonts w:ascii="Times New Roman" w:hAnsi="Times New Roman" w:cs="Times New Roman"/>
          <w:sz w:val="24"/>
          <w:szCs w:val="24"/>
        </w:rPr>
        <w:t xml:space="preserve"> Заказчиком оферты Исполнителя.</w:t>
      </w:r>
    </w:p>
    <w:p w14:paraId="7A2A14F6" w14:textId="3B61BB53" w:rsidR="000B5555" w:rsidRPr="006B6B95" w:rsidRDefault="0001162F" w:rsidP="006776C4">
      <w:pPr>
        <w:pStyle w:val="af"/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A96FB4" w:rsidRPr="006B6B95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</w:t>
      </w:r>
      <w:r w:rsidR="009C7D82" w:rsidRPr="006B6B95">
        <w:rPr>
          <w:rFonts w:ascii="Times New Roman" w:hAnsi="Times New Roman" w:cs="Times New Roman"/>
          <w:sz w:val="24"/>
          <w:szCs w:val="24"/>
        </w:rPr>
        <w:t>.</w:t>
      </w:r>
    </w:p>
    <w:p w14:paraId="62992812" w14:textId="3B506AF7"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6B6B95">
        <w:rPr>
          <w:szCs w:val="24"/>
        </w:rPr>
        <w:t>Условия, на которых заключен настоящий Договор, могут быть изменены по соглашению Сторон</w:t>
      </w:r>
      <w:r w:rsidR="00B57EAB" w:rsidRPr="006B6B95">
        <w:rPr>
          <w:szCs w:val="24"/>
        </w:rPr>
        <w:t xml:space="preserve"> </w:t>
      </w:r>
      <w:r w:rsidRPr="006B6B95">
        <w:rPr>
          <w:szCs w:val="24"/>
        </w:rPr>
        <w:t xml:space="preserve">или в соответствии с законодательством Российской Федерации. </w:t>
      </w:r>
    </w:p>
    <w:p w14:paraId="28A327B6" w14:textId="77777777"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6B6B95">
        <w:rPr>
          <w:szCs w:val="24"/>
        </w:rPr>
        <w:t>Настоящий Договор может быть расторгнут по соглашению Сторон.</w:t>
      </w:r>
    </w:p>
    <w:p w14:paraId="16373D8C" w14:textId="77777777"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</w:tabs>
        <w:ind w:left="0" w:firstLine="709"/>
        <w:rPr>
          <w:szCs w:val="24"/>
        </w:rPr>
      </w:pPr>
      <w:r w:rsidRPr="006B6B95">
        <w:rPr>
          <w:szCs w:val="24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6B6B95" w:rsidRDefault="00A96FB4" w:rsidP="006776C4">
      <w:pPr>
        <w:pStyle w:val="2"/>
        <w:numPr>
          <w:ilvl w:val="2"/>
          <w:numId w:val="2"/>
        </w:numPr>
        <w:tabs>
          <w:tab w:val="left" w:pos="1418"/>
        </w:tabs>
        <w:ind w:left="0" w:firstLine="709"/>
        <w:rPr>
          <w:szCs w:val="24"/>
        </w:rPr>
      </w:pPr>
      <w:r w:rsidRPr="006B6B95">
        <w:rPr>
          <w:szCs w:val="24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6B6B95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6B6B95" w:rsidRDefault="00A96FB4" w:rsidP="006776C4">
      <w:pPr>
        <w:pStyle w:val="af"/>
        <w:numPr>
          <w:ilvl w:val="2"/>
          <w:numId w:val="2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6B6B95" w:rsidRDefault="00961E8D" w:rsidP="00447FA6">
      <w:pPr>
        <w:tabs>
          <w:tab w:val="left" w:pos="1276"/>
        </w:tabs>
        <w:ind w:firstLine="709"/>
        <w:jc w:val="both"/>
      </w:pPr>
      <w:r w:rsidRPr="006B6B95">
        <w:t>7.5.4</w:t>
      </w:r>
      <w:r w:rsidR="00A96FB4" w:rsidRPr="006B6B95">
        <w:t xml:space="preserve">. если надлежащее исполнение обязательства по оказанию </w:t>
      </w:r>
      <w:r w:rsidR="00560B72" w:rsidRPr="006B6B95">
        <w:t>образовательных</w:t>
      </w:r>
      <w:r w:rsidR="00A96FB4" w:rsidRPr="006B6B95">
        <w:t xml:space="preserve"> услуг стало невозможным вследствие действий (бездействия) Заказчика.</w:t>
      </w:r>
    </w:p>
    <w:p w14:paraId="61E70E86" w14:textId="6308346A"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t>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272C52A3"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46A2B26D"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lastRenderedPageBreak/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3C6791A4" w:rsidR="00A96FB4" w:rsidRPr="006B6B95" w:rsidRDefault="00A96FB4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743A4777" w:rsidR="000B5555" w:rsidRPr="006B6B95" w:rsidRDefault="002B13FB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t>В случа</w:t>
      </w:r>
      <w:r w:rsidR="009C7D82" w:rsidRPr="006B6B95">
        <w:rPr>
          <w:szCs w:val="24"/>
        </w:rPr>
        <w:t>е</w:t>
      </w:r>
      <w:r w:rsidRPr="006B6B95">
        <w:rPr>
          <w:szCs w:val="24"/>
        </w:rPr>
        <w:t>, указанн</w:t>
      </w:r>
      <w:r w:rsidR="009C7D82" w:rsidRPr="006B6B95">
        <w:rPr>
          <w:szCs w:val="24"/>
        </w:rPr>
        <w:t>ом</w:t>
      </w:r>
      <w:r w:rsidRPr="006B6B95">
        <w:rPr>
          <w:szCs w:val="24"/>
        </w:rPr>
        <w:t xml:space="preserve"> в </w:t>
      </w:r>
      <w:r w:rsidR="006B6B95">
        <w:rPr>
          <w:szCs w:val="24"/>
        </w:rPr>
        <w:t>под</w:t>
      </w:r>
      <w:r w:rsidRPr="006B6B95">
        <w:rPr>
          <w:szCs w:val="24"/>
        </w:rPr>
        <w:t>п</w:t>
      </w:r>
      <w:r w:rsidR="00802DA2" w:rsidRPr="006B6B95">
        <w:rPr>
          <w:szCs w:val="24"/>
        </w:rPr>
        <w:t>ункт</w:t>
      </w:r>
      <w:r w:rsidR="009C7D82" w:rsidRPr="006B6B95">
        <w:rPr>
          <w:szCs w:val="24"/>
        </w:rPr>
        <w:t>е</w:t>
      </w:r>
      <w:r w:rsidRPr="006B6B95">
        <w:rPr>
          <w:szCs w:val="24"/>
        </w:rPr>
        <w:t xml:space="preserve"> 4.3.</w:t>
      </w:r>
      <w:r w:rsidR="00631A6F" w:rsidRPr="006B6B95">
        <w:rPr>
          <w:szCs w:val="24"/>
        </w:rPr>
        <w:t>8</w:t>
      </w:r>
      <w:r w:rsidR="00BD0F31" w:rsidRPr="006B6B95">
        <w:rPr>
          <w:szCs w:val="24"/>
        </w:rPr>
        <w:t xml:space="preserve"> </w:t>
      </w:r>
      <w:r w:rsidR="006B6B95">
        <w:rPr>
          <w:szCs w:val="24"/>
        </w:rPr>
        <w:t xml:space="preserve">пункта 4.3 </w:t>
      </w:r>
      <w:r w:rsidRPr="006B6B95">
        <w:rPr>
          <w:szCs w:val="24"/>
        </w:rPr>
        <w:t xml:space="preserve">Договора, </w:t>
      </w:r>
      <w:r w:rsidR="00AE7B37" w:rsidRPr="006B6B95">
        <w:rPr>
          <w:szCs w:val="24"/>
        </w:rPr>
        <w:t xml:space="preserve">Исполнитель отчисляет Заказчика </w:t>
      </w:r>
      <w:r w:rsidRPr="006B6B95">
        <w:rPr>
          <w:szCs w:val="24"/>
        </w:rPr>
        <w:t xml:space="preserve">с даты получения Исполнителем от </w:t>
      </w:r>
      <w:r w:rsidR="00BD0F31" w:rsidRPr="006B6B95">
        <w:rPr>
          <w:szCs w:val="24"/>
        </w:rPr>
        <w:t xml:space="preserve">Заказчика </w:t>
      </w:r>
      <w:r w:rsidR="00AE7B37" w:rsidRPr="006B6B95">
        <w:rPr>
          <w:szCs w:val="24"/>
        </w:rPr>
        <w:t xml:space="preserve">заявления об отчислении </w:t>
      </w:r>
      <w:r w:rsidRPr="006B6B95">
        <w:rPr>
          <w:szCs w:val="24"/>
        </w:rPr>
        <w:t xml:space="preserve">или, если в </w:t>
      </w:r>
      <w:r w:rsidR="00AE7B37" w:rsidRPr="006B6B95">
        <w:rPr>
          <w:szCs w:val="24"/>
        </w:rPr>
        <w:t xml:space="preserve">заявлении об отчислении </w:t>
      </w:r>
      <w:r w:rsidRPr="006B6B95">
        <w:rPr>
          <w:szCs w:val="24"/>
        </w:rPr>
        <w:t xml:space="preserve">Заказчик указал желаемую дату прекращения </w:t>
      </w:r>
      <w:r w:rsidR="00E74844" w:rsidRPr="006B6B95">
        <w:rPr>
          <w:szCs w:val="24"/>
        </w:rPr>
        <w:t xml:space="preserve">обучения </w:t>
      </w:r>
      <w:r w:rsidR="009C7D82" w:rsidRPr="006B6B95">
        <w:rPr>
          <w:szCs w:val="24"/>
        </w:rPr>
        <w:t>по Программе</w:t>
      </w:r>
      <w:r w:rsidR="00AE7B37" w:rsidRPr="006B6B95">
        <w:rPr>
          <w:szCs w:val="24"/>
        </w:rPr>
        <w:t xml:space="preserve"> - </w:t>
      </w:r>
      <w:r w:rsidR="005A5445" w:rsidRPr="006B6B95">
        <w:rPr>
          <w:szCs w:val="24"/>
        </w:rPr>
        <w:t>с</w:t>
      </w:r>
      <w:r w:rsidRPr="006B6B95">
        <w:rPr>
          <w:szCs w:val="24"/>
        </w:rPr>
        <w:t xml:space="preserve"> даты, указанной Заказчиком</w:t>
      </w:r>
      <w:r w:rsidR="00235794" w:rsidRPr="006B6B95">
        <w:rPr>
          <w:szCs w:val="24"/>
        </w:rPr>
        <w:t xml:space="preserve"> в соответствующем уведомлении.</w:t>
      </w:r>
    </w:p>
    <w:p w14:paraId="4850F712" w14:textId="149703CA" w:rsidR="00AE7B37" w:rsidRPr="006B6B95" w:rsidRDefault="00D07687" w:rsidP="006776C4">
      <w:pPr>
        <w:pStyle w:val="2"/>
        <w:numPr>
          <w:ilvl w:val="1"/>
          <w:numId w:val="2"/>
        </w:numPr>
        <w:tabs>
          <w:tab w:val="left" w:pos="1134"/>
          <w:tab w:val="left" w:pos="1276"/>
        </w:tabs>
        <w:ind w:left="0" w:firstLine="709"/>
        <w:rPr>
          <w:szCs w:val="24"/>
        </w:rPr>
      </w:pPr>
      <w:r w:rsidRPr="006B6B95">
        <w:rPr>
          <w:szCs w:val="24"/>
        </w:rPr>
        <w:t>В случае, если Заказчик на момент заключения Договора имел статус обучающегося (был зачислен) по программе высшего и (или) среднего профессионального образования, но утратил этот статус в процессе освоения Программы</w:t>
      </w:r>
      <w:r w:rsidR="00B46699" w:rsidRPr="006B6B95">
        <w:rPr>
          <w:szCs w:val="24"/>
        </w:rPr>
        <w:t>, Исполнитель вправе отчислить Заказчика на основании пункта 7.5.3 Договора.</w:t>
      </w:r>
      <w:r w:rsidRPr="006B6B95">
        <w:rPr>
          <w:szCs w:val="24"/>
        </w:rPr>
        <w:t xml:space="preserve"> </w:t>
      </w:r>
    </w:p>
    <w:p w14:paraId="1D06C6D7" w14:textId="70324801" w:rsidR="000B5555" w:rsidRPr="006B6B95" w:rsidRDefault="000B5555"/>
    <w:p w14:paraId="2806FAA0" w14:textId="7C4FB61E" w:rsidR="000B5555" w:rsidRPr="006B6B95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4D2B23AB" w14:textId="0A70033F" w:rsidR="009929A1" w:rsidRPr="006B6B95" w:rsidRDefault="009929A1" w:rsidP="006776C4">
      <w:pPr>
        <w:pStyle w:val="2"/>
        <w:numPr>
          <w:ilvl w:val="1"/>
          <w:numId w:val="3"/>
        </w:numPr>
        <w:tabs>
          <w:tab w:val="left" w:pos="1134"/>
        </w:tabs>
        <w:ind w:left="0" w:firstLine="709"/>
        <w:rPr>
          <w:szCs w:val="24"/>
        </w:rPr>
      </w:pPr>
      <w:r w:rsidRPr="006B6B95">
        <w:rPr>
          <w:szCs w:val="24"/>
        </w:rPr>
        <w:t>В случае неисполнения или ненадлежащего исполнения Сторонами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федеральными законами, Законом Российской Федерации от 07.02.1992 № 2300-1 «О защите прав потребителей», Правилами оказания платных образовательных услуг, утвержденными Правительством Российской Федерации, иными нормативными правовыми актами и Договором.</w:t>
      </w:r>
    </w:p>
    <w:p w14:paraId="0B043ADB" w14:textId="78B76ACA" w:rsidR="009929A1" w:rsidRPr="006B6B95" w:rsidRDefault="009929A1" w:rsidP="009929A1">
      <w:pPr>
        <w:pStyle w:val="ConsPlusNormal"/>
        <w:ind w:firstLine="709"/>
        <w:jc w:val="both"/>
      </w:pPr>
      <w:r w:rsidRPr="006B6B95">
        <w:t xml:space="preserve">8.2. При обнаружении недостатка </w:t>
      </w:r>
      <w:r w:rsidR="00CB7894" w:rsidRPr="006B6B95">
        <w:t xml:space="preserve">платных </w:t>
      </w:r>
      <w:r w:rsidRPr="006B6B95">
        <w:t>образовательн</w:t>
      </w:r>
      <w:r w:rsidR="00022356" w:rsidRPr="006B6B95">
        <w:t>ых</w:t>
      </w:r>
      <w:r w:rsidRPr="006B6B95">
        <w:t xml:space="preserve"> услуг, в том числе оказания </w:t>
      </w:r>
      <w:r w:rsidR="00022356" w:rsidRPr="006B6B95">
        <w:t>их</w:t>
      </w:r>
      <w:r w:rsidRPr="006B6B95">
        <w:t xml:space="preserve"> не в полном объеме, предусмотренном </w:t>
      </w:r>
      <w:r w:rsidR="005808D4" w:rsidRPr="006B6B95">
        <w:t>П</w:t>
      </w:r>
      <w:r w:rsidRPr="006B6B95">
        <w:t>рограммой, Заказчик вправе по своему выбору потребовать:</w:t>
      </w:r>
    </w:p>
    <w:p w14:paraId="3C528DF8" w14:textId="77777777" w:rsidR="009929A1" w:rsidRPr="006B6B95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lang w:eastAsia="en-US"/>
        </w:rPr>
      </w:pPr>
      <w:r w:rsidRPr="006B6B95">
        <w:rPr>
          <w:rFonts w:eastAsia="Calibri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6B6B95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6B6B95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6B6B95" w:rsidRDefault="009929A1" w:rsidP="009929A1">
      <w:pPr>
        <w:pStyle w:val="ConsPlusNormal"/>
        <w:ind w:firstLine="709"/>
        <w:jc w:val="both"/>
        <w:rPr>
          <w:rFonts w:eastAsia="Calibri"/>
          <w:lang w:eastAsia="en-US"/>
        </w:rPr>
      </w:pPr>
      <w:r w:rsidRPr="006B6B95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2DCE340B" w14:textId="77777777" w:rsidR="00310C24" w:rsidRPr="006B6B95" w:rsidRDefault="009929A1" w:rsidP="00310C24">
      <w:pPr>
        <w:pStyle w:val="2"/>
        <w:tabs>
          <w:tab w:val="left" w:pos="1134"/>
        </w:tabs>
        <w:ind w:firstLine="709"/>
        <w:rPr>
          <w:szCs w:val="24"/>
        </w:rPr>
      </w:pPr>
      <w:r w:rsidRPr="006B6B95">
        <w:rPr>
          <w:szCs w:val="24"/>
        </w:rPr>
        <w:t>8.</w:t>
      </w:r>
      <w:r w:rsidR="00310C24" w:rsidRPr="006B6B95">
        <w:rPr>
          <w:szCs w:val="24"/>
        </w:rPr>
        <w:t>3</w:t>
      </w:r>
      <w:r w:rsidRPr="006B6B95">
        <w:rPr>
          <w:szCs w:val="24"/>
        </w:rPr>
        <w:t xml:space="preserve">. Заказчик несет ответственность за неисполнение или ненадлежащее исполнение обязанностей, предусмотренных пунктом </w:t>
      </w:r>
      <w:r w:rsidR="00631A6F" w:rsidRPr="006B6B95">
        <w:rPr>
          <w:szCs w:val="24"/>
        </w:rPr>
        <w:t>4</w:t>
      </w:r>
      <w:r w:rsidRPr="006B6B95">
        <w:rPr>
          <w:szCs w:val="24"/>
        </w:rPr>
        <w:t>.</w:t>
      </w:r>
      <w:r w:rsidR="00631A6F" w:rsidRPr="006B6B95">
        <w:rPr>
          <w:szCs w:val="24"/>
        </w:rPr>
        <w:t>3</w:t>
      </w:r>
      <w:r w:rsidRPr="006B6B95">
        <w:rPr>
          <w:szCs w:val="24"/>
        </w:rPr>
        <w:t xml:space="preserve"> Договора.</w:t>
      </w:r>
    </w:p>
    <w:p w14:paraId="217E32F3" w14:textId="6F8449F5" w:rsidR="00310C24" w:rsidRPr="006B6B95" w:rsidRDefault="00310C24" w:rsidP="00310C24">
      <w:pPr>
        <w:pStyle w:val="2"/>
        <w:tabs>
          <w:tab w:val="left" w:pos="1134"/>
        </w:tabs>
        <w:ind w:firstLine="709"/>
        <w:rPr>
          <w:szCs w:val="24"/>
        </w:rPr>
      </w:pPr>
      <w:r w:rsidRPr="006B6B95">
        <w:rPr>
          <w:szCs w:val="24"/>
        </w:rPr>
        <w:t xml:space="preserve">8.4. </w:t>
      </w:r>
      <w:r w:rsidR="009929A1" w:rsidRPr="006B6B95">
        <w:rPr>
          <w:rFonts w:eastAsia="Calibri"/>
          <w:szCs w:val="24"/>
        </w:rPr>
        <w:t>Меры ответственности Заказчика: замечание, выговор, отчисление</w:t>
      </w:r>
      <w:r w:rsidR="0001162F" w:rsidRPr="006B6B95">
        <w:rPr>
          <w:szCs w:val="24"/>
        </w:rPr>
        <w:t>.</w:t>
      </w:r>
    </w:p>
    <w:p w14:paraId="084FCDA6" w14:textId="7BFCA1C4" w:rsidR="000B5555" w:rsidRPr="006B6B95" w:rsidRDefault="00310C24" w:rsidP="00310C24">
      <w:pPr>
        <w:pStyle w:val="2"/>
        <w:tabs>
          <w:tab w:val="left" w:pos="1134"/>
        </w:tabs>
        <w:ind w:firstLine="709"/>
        <w:rPr>
          <w:szCs w:val="24"/>
        </w:rPr>
      </w:pPr>
      <w:r w:rsidRPr="006B6B95">
        <w:rPr>
          <w:szCs w:val="24"/>
        </w:rPr>
        <w:t xml:space="preserve">8.5. </w:t>
      </w:r>
      <w:r w:rsidR="002D1DA5" w:rsidRPr="006B6B95">
        <w:rPr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6B6B95">
        <w:rPr>
          <w:szCs w:val="24"/>
        </w:rPr>
        <w:t xml:space="preserve">информации, </w:t>
      </w:r>
      <w:r w:rsidR="002D1DA5" w:rsidRPr="006B6B95">
        <w:rPr>
          <w:szCs w:val="24"/>
        </w:rPr>
        <w:t xml:space="preserve">предоставленной </w:t>
      </w:r>
      <w:r w:rsidR="00D77A04" w:rsidRPr="006B6B95">
        <w:rPr>
          <w:szCs w:val="24"/>
        </w:rPr>
        <w:t xml:space="preserve">Исполнителю </w:t>
      </w:r>
      <w:r w:rsidR="002D1DA5" w:rsidRPr="006B6B95">
        <w:rPr>
          <w:szCs w:val="24"/>
        </w:rPr>
        <w:t>при</w:t>
      </w:r>
      <w:r w:rsidR="00D77A04" w:rsidRPr="006B6B95">
        <w:rPr>
          <w:szCs w:val="24"/>
        </w:rPr>
        <w:t xml:space="preserve"> заполнении регистрацион</w:t>
      </w:r>
      <w:r w:rsidR="00530ECE" w:rsidRPr="006B6B95">
        <w:rPr>
          <w:szCs w:val="24"/>
        </w:rPr>
        <w:t>ной</w:t>
      </w:r>
      <w:r w:rsidR="00D77A04" w:rsidRPr="006B6B95">
        <w:rPr>
          <w:szCs w:val="24"/>
        </w:rPr>
        <w:t xml:space="preserve"> форм</w:t>
      </w:r>
      <w:r w:rsidR="00530ECE" w:rsidRPr="006B6B95">
        <w:rPr>
          <w:szCs w:val="24"/>
        </w:rPr>
        <w:t>ы.</w:t>
      </w:r>
    </w:p>
    <w:p w14:paraId="3B9777F5" w14:textId="77777777" w:rsidR="00BA74EB" w:rsidRPr="006B6B95" w:rsidRDefault="00BA74EB" w:rsidP="00BA74EB">
      <w:pPr>
        <w:pStyle w:val="2"/>
        <w:tabs>
          <w:tab w:val="left" w:pos="1134"/>
        </w:tabs>
        <w:ind w:firstLine="709"/>
        <w:rPr>
          <w:szCs w:val="24"/>
        </w:rPr>
      </w:pPr>
      <w:r w:rsidRPr="006B6B95">
        <w:rPr>
          <w:szCs w:val="24"/>
        </w:rPr>
        <w:t>8.6. В случае, если Программа реализуется Исполнителем с применением Платформы или других дистанционных образовательных технологий, применяются следующие условия Договора:</w:t>
      </w:r>
    </w:p>
    <w:p w14:paraId="3CE1B2D1" w14:textId="77777777" w:rsidR="00BA74EB" w:rsidRPr="006B6B95" w:rsidRDefault="00BA74EB" w:rsidP="00BA74EB">
      <w:pPr>
        <w:pStyle w:val="2"/>
        <w:tabs>
          <w:tab w:val="left" w:pos="709"/>
        </w:tabs>
        <w:rPr>
          <w:szCs w:val="24"/>
        </w:rPr>
      </w:pPr>
      <w:r w:rsidRPr="006B6B95">
        <w:rPr>
          <w:szCs w:val="24"/>
        </w:rPr>
        <w:tab/>
        <w:t>8.6.1. Заказчик самостоятельно обеспечивает безопасность логина и пароля, предоставленного ему Исполнителем для доступа к Платформе, а также отвечает за все действия, совершенные им после авторизации на Платформе.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Платформе;</w:t>
      </w:r>
    </w:p>
    <w:p w14:paraId="3995DA56" w14:textId="77777777" w:rsidR="00BA74EB" w:rsidRPr="006B6B95" w:rsidRDefault="00BA74EB" w:rsidP="00BA74EB">
      <w:pPr>
        <w:pStyle w:val="2"/>
        <w:tabs>
          <w:tab w:val="left" w:pos="709"/>
        </w:tabs>
        <w:rPr>
          <w:szCs w:val="24"/>
        </w:rPr>
      </w:pPr>
      <w:r w:rsidRPr="006B6B95">
        <w:rPr>
          <w:szCs w:val="24"/>
        </w:rPr>
        <w:tab/>
        <w:t>8.6.2. В случае передачи Заказчиком логина и пароля для доступа к Платформе какому-либо третьему лицу, всю ответственность за действия этого третьего лица, совершенные на Платформе, несет Заказчик;</w:t>
      </w:r>
    </w:p>
    <w:p w14:paraId="44E5E9FC" w14:textId="77777777" w:rsidR="00BA74EB" w:rsidRPr="006B6B95" w:rsidRDefault="00BA74EB" w:rsidP="00BA74EB">
      <w:pPr>
        <w:pStyle w:val="2"/>
        <w:tabs>
          <w:tab w:val="left" w:pos="709"/>
        </w:tabs>
        <w:rPr>
          <w:szCs w:val="24"/>
        </w:rPr>
      </w:pPr>
      <w:r w:rsidRPr="006B6B95">
        <w:rPr>
          <w:szCs w:val="24"/>
        </w:rPr>
        <w:tab/>
        <w:t xml:space="preserve">8.6.3. 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Платформы; </w:t>
      </w:r>
    </w:p>
    <w:p w14:paraId="434E5318" w14:textId="77777777" w:rsidR="00BA74EB" w:rsidRPr="006B6B95" w:rsidRDefault="00BA74EB" w:rsidP="00BA74EB">
      <w:pPr>
        <w:pStyle w:val="2"/>
        <w:tabs>
          <w:tab w:val="left" w:pos="709"/>
        </w:tabs>
        <w:rPr>
          <w:szCs w:val="24"/>
        </w:rPr>
      </w:pPr>
      <w:r w:rsidRPr="006B6B95">
        <w:rPr>
          <w:szCs w:val="24"/>
        </w:rPr>
        <w:tab/>
        <w:t>8.6.4. 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образовательные услуги не переносится.</w:t>
      </w:r>
    </w:p>
    <w:p w14:paraId="06BDED48" w14:textId="1FF8DE49" w:rsidR="0040344E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97457A2" w14:textId="38979461" w:rsidR="00D812CA" w:rsidRDefault="00D812CA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A2411B9" w14:textId="77777777" w:rsidR="00D812CA" w:rsidRPr="006B6B95" w:rsidRDefault="00D812CA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FA9E611" w14:textId="77777777" w:rsidR="000B5555" w:rsidRPr="006B6B95" w:rsidRDefault="0001162F" w:rsidP="006776C4">
      <w:pPr>
        <w:pStyle w:val="af"/>
        <w:numPr>
          <w:ilvl w:val="0"/>
          <w:numId w:val="3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ПРОЧИЕ УСЛОВИЯ</w:t>
      </w:r>
    </w:p>
    <w:p w14:paraId="63EC11AF" w14:textId="760C28F1" w:rsidR="000B5555" w:rsidRPr="006B6B95" w:rsidRDefault="00D77A04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6B6B95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6B6B95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6B6B95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3528C497" w14:textId="68638BE3" w:rsidR="000B5555" w:rsidRPr="006B6B95" w:rsidRDefault="00926827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 w:rsidRPr="006B6B95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 w:rsidRPr="006B6B95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6B6B95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 w:rsidRPr="006B6B95">
        <w:rPr>
          <w:rFonts w:ascii="Times New Roman" w:hAnsi="Times New Roman" w:cs="Times New Roman"/>
          <w:sz w:val="24"/>
          <w:szCs w:val="24"/>
        </w:rPr>
        <w:t xml:space="preserve">на </w:t>
      </w:r>
      <w:r w:rsidRPr="006B6B95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 w:rsidRPr="006B6B95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6B6B95">
        <w:rPr>
          <w:rFonts w:ascii="Times New Roman" w:hAnsi="Times New Roman" w:cs="Times New Roman"/>
          <w:sz w:val="24"/>
          <w:szCs w:val="24"/>
        </w:rPr>
        <w:t>.</w:t>
      </w:r>
    </w:p>
    <w:p w14:paraId="49C35808" w14:textId="77777777" w:rsidR="000B5555" w:rsidRPr="006B6B95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 w:rsidRPr="006B6B95">
        <w:rPr>
          <w:rFonts w:ascii="Times New Roman" w:hAnsi="Times New Roman" w:cs="Times New Roman"/>
          <w:sz w:val="24"/>
          <w:szCs w:val="24"/>
        </w:rPr>
        <w:t xml:space="preserve">10 </w:t>
      </w:r>
      <w:r w:rsidRPr="006B6B95">
        <w:rPr>
          <w:rFonts w:ascii="Times New Roman" w:hAnsi="Times New Roman" w:cs="Times New Roman"/>
          <w:sz w:val="24"/>
          <w:szCs w:val="24"/>
        </w:rPr>
        <w:t>Договора</w:t>
      </w:r>
      <w:r w:rsidR="00530ECE" w:rsidRPr="006B6B95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6B6B95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A4DA9E3" w:rsidR="000B5555" w:rsidRPr="006B6B95" w:rsidRDefault="000C56D1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6B6B95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6B6B95">
        <w:rPr>
          <w:rFonts w:ascii="Times New Roman" w:hAnsi="Times New Roman" w:cs="Times New Roman"/>
          <w:sz w:val="24"/>
          <w:szCs w:val="24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 w:rsidRPr="006B6B95">
        <w:rPr>
          <w:rFonts w:ascii="Times New Roman" w:hAnsi="Times New Roman" w:cs="Times New Roman"/>
          <w:sz w:val="24"/>
          <w:szCs w:val="24"/>
        </w:rPr>
        <w:t>щение о невозможности доставки.</w:t>
      </w:r>
    </w:p>
    <w:p w14:paraId="4D52FCDB" w14:textId="4DC26E34" w:rsidR="000B5555" w:rsidRPr="006B6B95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 w:rsidRPr="006B6B95">
        <w:rPr>
          <w:rFonts w:ascii="Times New Roman" w:hAnsi="Times New Roman" w:cs="Times New Roman"/>
          <w:sz w:val="24"/>
          <w:szCs w:val="24"/>
        </w:rPr>
        <w:t>20</w:t>
      </w:r>
      <w:r w:rsidRPr="006B6B95">
        <w:rPr>
          <w:rFonts w:ascii="Times New Roman" w:hAnsi="Times New Roman" w:cs="Times New Roman"/>
          <w:sz w:val="24"/>
          <w:szCs w:val="24"/>
        </w:rPr>
        <w:t xml:space="preserve"> (</w:t>
      </w:r>
      <w:r w:rsidR="00530ECE" w:rsidRPr="006B6B95">
        <w:rPr>
          <w:rFonts w:ascii="Times New Roman" w:hAnsi="Times New Roman" w:cs="Times New Roman"/>
          <w:sz w:val="24"/>
          <w:szCs w:val="24"/>
        </w:rPr>
        <w:t>двадцать</w:t>
      </w:r>
      <w:r w:rsidRPr="006B6B95">
        <w:rPr>
          <w:rFonts w:ascii="Times New Roman" w:hAnsi="Times New Roman" w:cs="Times New Roman"/>
          <w:sz w:val="24"/>
          <w:szCs w:val="24"/>
        </w:rPr>
        <w:t xml:space="preserve">) </w:t>
      </w:r>
      <w:r w:rsidR="00530ECE" w:rsidRPr="006B6B95">
        <w:rPr>
          <w:rFonts w:ascii="Times New Roman" w:hAnsi="Times New Roman" w:cs="Times New Roman"/>
          <w:sz w:val="24"/>
          <w:szCs w:val="24"/>
        </w:rPr>
        <w:t>рабочих</w:t>
      </w:r>
      <w:r w:rsidRPr="006B6B95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r w:rsidR="00FE2CEE" w:rsidRPr="006B6B95">
        <w:rPr>
          <w:rFonts w:ascii="Times New Roman" w:hAnsi="Times New Roman" w:cs="Times New Roman"/>
          <w:sz w:val="24"/>
          <w:szCs w:val="24"/>
        </w:rPr>
        <w:t>,</w:t>
      </w:r>
      <w:r w:rsidRPr="006B6B95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соглашению</w:t>
      </w:r>
      <w:r w:rsidR="00AC7D45" w:rsidRPr="006B6B95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6B6B95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6B6B95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6B6B95" w:rsidRDefault="005B5D76" w:rsidP="006776C4">
      <w:pPr>
        <w:pStyle w:val="2"/>
        <w:numPr>
          <w:ilvl w:val="1"/>
          <w:numId w:val="4"/>
        </w:numPr>
        <w:tabs>
          <w:tab w:val="left" w:pos="1134"/>
        </w:tabs>
        <w:ind w:left="0" w:firstLine="709"/>
        <w:rPr>
          <w:szCs w:val="24"/>
        </w:rPr>
      </w:pPr>
      <w:r w:rsidRPr="006B6B95">
        <w:rPr>
          <w:szCs w:val="24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6B6B95" w:rsidRDefault="005B5D76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>Под периодо</w:t>
      </w:r>
      <w:r w:rsidR="00022356" w:rsidRPr="006B6B95">
        <w:rPr>
          <w:rFonts w:ascii="Times New Roman" w:hAnsi="Times New Roman" w:cs="Times New Roman"/>
          <w:sz w:val="24"/>
          <w:szCs w:val="24"/>
        </w:rPr>
        <w:t>м предоставления образовательных</w:t>
      </w:r>
      <w:r w:rsidRPr="006B6B95">
        <w:rPr>
          <w:rFonts w:ascii="Times New Roman" w:hAnsi="Times New Roman" w:cs="Times New Roman"/>
          <w:sz w:val="24"/>
          <w:szCs w:val="24"/>
        </w:rPr>
        <w:t xml:space="preserve"> услуг (периодом обучения) понимается промежуток времени с даты издания приказа о зачислении </w:t>
      </w:r>
      <w:r w:rsidR="00DC4416" w:rsidRPr="006B6B95">
        <w:rPr>
          <w:rFonts w:ascii="Times New Roman" w:hAnsi="Times New Roman" w:cs="Times New Roman"/>
          <w:sz w:val="24"/>
          <w:szCs w:val="24"/>
        </w:rPr>
        <w:t>Заказчика</w:t>
      </w:r>
      <w:r w:rsidRPr="006B6B95">
        <w:rPr>
          <w:rFonts w:ascii="Times New Roman" w:hAnsi="Times New Roman" w:cs="Times New Roman"/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DC4416" w:rsidRPr="006B6B95">
        <w:rPr>
          <w:rFonts w:ascii="Times New Roman" w:hAnsi="Times New Roman" w:cs="Times New Roman"/>
          <w:sz w:val="24"/>
          <w:szCs w:val="24"/>
        </w:rPr>
        <w:t>Заказчика</w:t>
      </w:r>
      <w:r w:rsidRPr="006B6B95">
        <w:rPr>
          <w:rFonts w:ascii="Times New Roman" w:hAnsi="Times New Roman" w:cs="Times New Roman"/>
          <w:sz w:val="24"/>
          <w:szCs w:val="24"/>
        </w:rPr>
        <w:t xml:space="preserve"> из НИУ ВШЭ.</w:t>
      </w:r>
    </w:p>
    <w:p w14:paraId="03BB2DF6" w14:textId="77777777" w:rsidR="000B5555" w:rsidRPr="006B6B95" w:rsidRDefault="0001162F" w:rsidP="006776C4">
      <w:pPr>
        <w:pStyle w:val="af"/>
        <w:numPr>
          <w:ilvl w:val="1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6B95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 w:rsidRPr="006B6B95">
        <w:rPr>
          <w:rFonts w:ascii="Times New Roman" w:hAnsi="Times New Roman" w:cs="Times New Roman"/>
          <w:sz w:val="24"/>
          <w:szCs w:val="24"/>
        </w:rPr>
        <w:t>Договором</w:t>
      </w:r>
      <w:r w:rsidRPr="006B6B95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Pr="006B6B95" w:rsidRDefault="000B5555">
      <w:pPr>
        <w:jc w:val="both"/>
      </w:pPr>
    </w:p>
    <w:p w14:paraId="082B3BBD" w14:textId="77777777" w:rsidR="000B5555" w:rsidRPr="006B6B95" w:rsidRDefault="0001162F" w:rsidP="006776C4">
      <w:pPr>
        <w:pStyle w:val="af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B6B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699476A9" w:rsidR="000B5555" w:rsidRPr="006B6B95" w:rsidRDefault="00235794">
      <w:pPr>
        <w:rPr>
          <w:b/>
        </w:rPr>
      </w:pPr>
      <w:r w:rsidRPr="006B6B95">
        <w:rPr>
          <w:b/>
        </w:rPr>
        <w:t>ИСПОЛНИТЕЛЬ:</w:t>
      </w:r>
    </w:p>
    <w:p w14:paraId="6D4EA026" w14:textId="77777777" w:rsidR="00E707D5" w:rsidRPr="006B6B95" w:rsidRDefault="00E707D5" w:rsidP="00E707D5">
      <w:r w:rsidRPr="006B6B95"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7C62C99D" w14:textId="77777777" w:rsidR="00E707D5" w:rsidRPr="006B6B95" w:rsidRDefault="00E707D5" w:rsidP="00E707D5">
      <w:r w:rsidRPr="006B6B95">
        <w:t>Место нахождения: 101000, г. Москва, ул. Мясницкая, д. 20</w:t>
      </w:r>
    </w:p>
    <w:p w14:paraId="74DD76F4" w14:textId="77777777" w:rsidR="00E707D5" w:rsidRPr="006B6B95" w:rsidRDefault="00E707D5" w:rsidP="00E707D5">
      <w:r w:rsidRPr="006B6B95">
        <w:t>ИНН 7714030726     КПП 770101001    ОГРН 1027739630401</w:t>
      </w:r>
    </w:p>
    <w:p w14:paraId="6F2976A2" w14:textId="77777777" w:rsidR="00E707D5" w:rsidRPr="006B6B95" w:rsidRDefault="00E707D5" w:rsidP="00E707D5">
      <w:r w:rsidRPr="006B6B95">
        <w:t>Банковские реквизиты:</w:t>
      </w:r>
    </w:p>
    <w:p w14:paraId="24B918C5" w14:textId="77777777" w:rsidR="00E707D5" w:rsidRPr="006B6B95" w:rsidRDefault="00E707D5" w:rsidP="00E707D5">
      <w:r w:rsidRPr="006B6B95">
        <w:t>Получатель: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6BF7F10A" w14:textId="77777777" w:rsidR="00E707D5" w:rsidRPr="006B6B95" w:rsidRDefault="00E707D5" w:rsidP="00E707D5">
      <w:r w:rsidRPr="006B6B95">
        <w:t>Банк Получателя: ______________________________________</w:t>
      </w:r>
    </w:p>
    <w:p w14:paraId="21E704AC" w14:textId="0548E56C" w:rsidR="00E707D5" w:rsidRPr="006B6B95" w:rsidRDefault="00E707D5" w:rsidP="00E707D5">
      <w:r w:rsidRPr="006B6B95">
        <w:t>БИК:</w:t>
      </w:r>
      <w:r w:rsidR="006B6B95">
        <w:t xml:space="preserve"> </w:t>
      </w:r>
      <w:r w:rsidRPr="006B6B95">
        <w:t>________________</w:t>
      </w:r>
    </w:p>
    <w:p w14:paraId="36AAEDA9" w14:textId="77777777" w:rsidR="00E707D5" w:rsidRPr="006B6B95" w:rsidRDefault="00E707D5" w:rsidP="00E707D5">
      <w:r w:rsidRPr="006B6B95">
        <w:t>Кор/счет: ______________________________________________</w:t>
      </w:r>
    </w:p>
    <w:p w14:paraId="566C488E" w14:textId="77777777" w:rsidR="00E707D5" w:rsidRPr="006B6B95" w:rsidRDefault="00E707D5" w:rsidP="00E707D5">
      <w:r w:rsidRPr="006B6B95">
        <w:t>Расчетный счет получателя: ______________________________</w:t>
      </w:r>
    </w:p>
    <w:p w14:paraId="13285976" w14:textId="77777777" w:rsidR="00E707D5" w:rsidRPr="006B6B95" w:rsidRDefault="00E707D5" w:rsidP="00E707D5">
      <w:r w:rsidRPr="006B6B95">
        <w:t>Код __________</w:t>
      </w:r>
    </w:p>
    <w:p w14:paraId="0DFCD099" w14:textId="77777777" w:rsidR="00E707D5" w:rsidRPr="006B6B95" w:rsidRDefault="00E707D5" w:rsidP="00E707D5">
      <w:r w:rsidRPr="006B6B95">
        <w:t>ОКПО __________________________</w:t>
      </w:r>
    </w:p>
    <w:p w14:paraId="36DB310F" w14:textId="77777777" w:rsidR="00E707D5" w:rsidRPr="006B6B95" w:rsidRDefault="00E707D5" w:rsidP="00E707D5">
      <w:r w:rsidRPr="006B6B95">
        <w:t>ОКАТО _________________________</w:t>
      </w:r>
    </w:p>
    <w:p w14:paraId="11F5DE20" w14:textId="77777777" w:rsidR="00E707D5" w:rsidRPr="006B6B95" w:rsidRDefault="00E707D5" w:rsidP="00E707D5">
      <w:r w:rsidRPr="006B6B95">
        <w:t>ОКТМО _________________________</w:t>
      </w:r>
    </w:p>
    <w:p w14:paraId="205724A7" w14:textId="77777777" w:rsidR="00E707D5" w:rsidRPr="006B6B95" w:rsidRDefault="00E707D5" w:rsidP="00E707D5">
      <w:r w:rsidRPr="006B6B95">
        <w:t xml:space="preserve">Контактные телефоны: </w:t>
      </w:r>
    </w:p>
    <w:p w14:paraId="4A25E8E5" w14:textId="77777777" w:rsidR="00E707D5" w:rsidRPr="006B6B95" w:rsidRDefault="00E707D5" w:rsidP="00E707D5">
      <w:r w:rsidRPr="006B6B95">
        <w:t>_____________</w:t>
      </w:r>
    </w:p>
    <w:p w14:paraId="2B6464F2" w14:textId="77777777" w:rsidR="00E707D5" w:rsidRPr="006B6B95" w:rsidRDefault="00E707D5" w:rsidP="00E707D5">
      <w:r w:rsidRPr="006B6B95">
        <w:rPr>
          <w:lang w:val="en-US"/>
        </w:rPr>
        <w:t>E</w:t>
      </w:r>
      <w:r w:rsidRPr="006B6B95">
        <w:t>-</w:t>
      </w:r>
      <w:r w:rsidRPr="006B6B95">
        <w:rPr>
          <w:lang w:val="en-US"/>
        </w:rPr>
        <w:t>mail</w:t>
      </w:r>
      <w:r w:rsidRPr="006B6B95">
        <w:t xml:space="preserve">:  </w:t>
      </w:r>
    </w:p>
    <w:p w14:paraId="458163E4" w14:textId="77777777" w:rsidR="00E707D5" w:rsidRPr="006B6B95" w:rsidRDefault="00E707D5" w:rsidP="00E707D5">
      <w:r w:rsidRPr="00D812CA">
        <w:t>__________</w:t>
      </w:r>
    </w:p>
    <w:p w14:paraId="1B9BAA92" w14:textId="77777777" w:rsidR="009B748B" w:rsidRPr="006B6B95" w:rsidRDefault="009B748B" w:rsidP="009B748B"/>
    <w:p w14:paraId="22B60823" w14:textId="4E5988AA" w:rsidR="00222331" w:rsidRPr="006B6B95" w:rsidRDefault="006A385A" w:rsidP="009B748B">
      <w:r w:rsidRPr="006B6B95">
        <w:rPr>
          <w:b/>
        </w:rPr>
        <w:t>ИСПОЛНИТЕЛЬ</w:t>
      </w:r>
      <w:r w:rsidRPr="006B6B95">
        <w:t>:</w:t>
      </w:r>
    </w:p>
    <w:p w14:paraId="5BDCC8DC" w14:textId="77777777" w:rsidR="006A385A" w:rsidRPr="006B6B95" w:rsidRDefault="006A385A" w:rsidP="009B748B"/>
    <w:p w14:paraId="4012775D" w14:textId="26EAE17B" w:rsidR="006A385A" w:rsidRPr="006B6B95" w:rsidRDefault="006A385A" w:rsidP="009B748B">
      <w:r w:rsidRPr="006B6B95">
        <w:t>НИУ ВШЭ</w:t>
      </w:r>
    </w:p>
    <w:p w14:paraId="1F7A03A7" w14:textId="6C2C4016" w:rsidR="006A385A" w:rsidRPr="006B6B95" w:rsidRDefault="006A385A" w:rsidP="009B748B">
      <w:r w:rsidRPr="006B6B95">
        <w:t>Должность</w:t>
      </w:r>
    </w:p>
    <w:p w14:paraId="1BD8EDEC" w14:textId="77777777" w:rsidR="006A385A" w:rsidRPr="006B6B95" w:rsidRDefault="006A385A" w:rsidP="009B748B"/>
    <w:p w14:paraId="78A38586" w14:textId="3446577F" w:rsidR="006A385A" w:rsidRPr="006B6B95" w:rsidRDefault="006A385A" w:rsidP="009B748B">
      <w:r w:rsidRPr="006B6B95">
        <w:lastRenderedPageBreak/>
        <w:t>____________/инициалы, фамилия</w:t>
      </w:r>
    </w:p>
    <w:p w14:paraId="3C62EB20" w14:textId="77777777" w:rsidR="00222331" w:rsidRPr="006B6B95" w:rsidRDefault="00222331" w:rsidP="009B748B"/>
    <w:p w14:paraId="39E2FE3F" w14:textId="77777777" w:rsidR="00222331" w:rsidRPr="006B6B95" w:rsidRDefault="00222331" w:rsidP="009B748B"/>
    <w:p w14:paraId="544085A3" w14:textId="77777777" w:rsidR="00222331" w:rsidRPr="006B6B95" w:rsidRDefault="00222331" w:rsidP="009B748B"/>
    <w:p w14:paraId="04B7DB0D" w14:textId="77777777" w:rsidR="00222331" w:rsidRDefault="00222331" w:rsidP="009B748B">
      <w:pPr>
        <w:rPr>
          <w:sz w:val="22"/>
          <w:szCs w:val="22"/>
        </w:rPr>
      </w:pPr>
    </w:p>
    <w:p w14:paraId="1C5B33B4" w14:textId="77777777" w:rsidR="00222331" w:rsidRDefault="00222331" w:rsidP="009B748B">
      <w:pPr>
        <w:rPr>
          <w:sz w:val="22"/>
          <w:szCs w:val="22"/>
        </w:rPr>
      </w:pPr>
    </w:p>
    <w:p w14:paraId="71DB39C8" w14:textId="77777777" w:rsidR="00222331" w:rsidRDefault="00222331" w:rsidP="009B748B">
      <w:pPr>
        <w:rPr>
          <w:sz w:val="22"/>
          <w:szCs w:val="22"/>
        </w:rPr>
      </w:pPr>
    </w:p>
    <w:p w14:paraId="0244B31C" w14:textId="77777777" w:rsidR="00222331" w:rsidRDefault="00222331" w:rsidP="009B748B">
      <w:pPr>
        <w:rPr>
          <w:sz w:val="22"/>
          <w:szCs w:val="22"/>
        </w:rPr>
      </w:pPr>
    </w:p>
    <w:p w14:paraId="2097D99E" w14:textId="77777777" w:rsidR="00222331" w:rsidRDefault="00222331" w:rsidP="009B748B">
      <w:pPr>
        <w:rPr>
          <w:sz w:val="22"/>
          <w:szCs w:val="22"/>
        </w:rPr>
      </w:pPr>
    </w:p>
    <w:p w14:paraId="7C844ED3" w14:textId="77777777" w:rsidR="00222331" w:rsidRDefault="00222331" w:rsidP="009B748B">
      <w:pPr>
        <w:rPr>
          <w:sz w:val="22"/>
          <w:szCs w:val="22"/>
        </w:rPr>
      </w:pPr>
    </w:p>
    <w:p w14:paraId="7AD0EFFB" w14:textId="77777777" w:rsidR="00222331" w:rsidRDefault="00222331" w:rsidP="009B748B">
      <w:pPr>
        <w:rPr>
          <w:sz w:val="22"/>
          <w:szCs w:val="22"/>
        </w:rPr>
      </w:pPr>
    </w:p>
    <w:p w14:paraId="3C936FC9" w14:textId="77777777" w:rsidR="00222331" w:rsidRDefault="00222331" w:rsidP="009B748B">
      <w:pPr>
        <w:rPr>
          <w:sz w:val="22"/>
          <w:szCs w:val="22"/>
        </w:rPr>
      </w:pPr>
    </w:p>
    <w:p w14:paraId="7F3458BE" w14:textId="77777777" w:rsidR="00222331" w:rsidRDefault="00222331" w:rsidP="009B748B">
      <w:pPr>
        <w:rPr>
          <w:sz w:val="22"/>
          <w:szCs w:val="22"/>
        </w:rPr>
      </w:pPr>
    </w:p>
    <w:p w14:paraId="163D725A" w14:textId="07B5E78E" w:rsidR="00222331" w:rsidRDefault="0022233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80D6A0" w14:textId="77777777" w:rsidR="00222331" w:rsidRDefault="00222331" w:rsidP="009B748B">
      <w:pPr>
        <w:rPr>
          <w:sz w:val="22"/>
          <w:szCs w:val="22"/>
        </w:rPr>
      </w:pPr>
    </w:p>
    <w:p w14:paraId="31B6A020" w14:textId="4FC00A72" w:rsidR="00222331" w:rsidRDefault="00222331" w:rsidP="00222331">
      <w:pPr>
        <w:ind w:left="7080"/>
        <w:rPr>
          <w:sz w:val="22"/>
          <w:szCs w:val="22"/>
        </w:rPr>
      </w:pPr>
      <w:r>
        <w:rPr>
          <w:sz w:val="22"/>
          <w:szCs w:val="22"/>
        </w:rPr>
        <w:t>Приложение к оферте (договору) об образовании</w:t>
      </w:r>
    </w:p>
    <w:p w14:paraId="4629C9F6" w14:textId="77777777" w:rsidR="00222331" w:rsidRDefault="00222331" w:rsidP="009B748B">
      <w:pPr>
        <w:rPr>
          <w:sz w:val="22"/>
          <w:szCs w:val="22"/>
        </w:rPr>
      </w:pPr>
    </w:p>
    <w:p w14:paraId="4C35B024" w14:textId="77777777" w:rsidR="00222331" w:rsidRDefault="00222331" w:rsidP="009B748B">
      <w:pPr>
        <w:rPr>
          <w:sz w:val="22"/>
          <w:szCs w:val="22"/>
        </w:rPr>
      </w:pPr>
    </w:p>
    <w:p w14:paraId="4E58ADF4" w14:textId="77777777" w:rsidR="00222331" w:rsidRDefault="00222331" w:rsidP="009B748B">
      <w:pPr>
        <w:rPr>
          <w:sz w:val="22"/>
          <w:szCs w:val="22"/>
        </w:rPr>
      </w:pPr>
    </w:p>
    <w:p w14:paraId="683A728A" w14:textId="77777777" w:rsidR="00222331" w:rsidRDefault="00222331" w:rsidP="00222331">
      <w:pPr>
        <w:pStyle w:val="afc"/>
        <w:ind w:right="21"/>
        <w:outlineLvl w:val="0"/>
      </w:pPr>
      <w:r>
        <w:t xml:space="preserve">Приложение о предоставлении скидки </w:t>
      </w:r>
    </w:p>
    <w:p w14:paraId="2548F605" w14:textId="77777777" w:rsidR="00222331" w:rsidRDefault="00222331" w:rsidP="00222331">
      <w:pPr>
        <w:pStyle w:val="afc"/>
        <w:ind w:right="21"/>
        <w:outlineLvl w:val="0"/>
      </w:pPr>
      <w:r>
        <w:t xml:space="preserve">на оплату образовательных услуг </w:t>
      </w:r>
    </w:p>
    <w:p w14:paraId="7B12E824" w14:textId="0B2DBB2D" w:rsidR="00222331" w:rsidRDefault="00222331" w:rsidP="00222331">
      <w:pPr>
        <w:ind w:right="21"/>
        <w:jc w:val="center"/>
        <w:outlineLvl w:val="0"/>
        <w:rPr>
          <w:b/>
        </w:rPr>
      </w:pPr>
      <w:r>
        <w:rPr>
          <w:b/>
        </w:rPr>
        <w:t>по оферте (договору) об образовании (далее – Договор)</w:t>
      </w:r>
    </w:p>
    <w:p w14:paraId="5BF8687D" w14:textId="77777777" w:rsidR="00222331" w:rsidRDefault="00222331" w:rsidP="00222331">
      <w:pPr>
        <w:jc w:val="center"/>
        <w:rPr>
          <w:b/>
        </w:rPr>
      </w:pPr>
    </w:p>
    <w:p w14:paraId="63CD57C7" w14:textId="09F31978" w:rsidR="00222331" w:rsidRDefault="00222331" w:rsidP="00222331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«__»</w:t>
      </w:r>
      <w:r w:rsidR="006B6B95">
        <w:t xml:space="preserve"> </w:t>
      </w:r>
      <w:r>
        <w:t>______20 ____г.</w:t>
      </w:r>
    </w:p>
    <w:p w14:paraId="57AD5B5D" w14:textId="77777777" w:rsidR="00222331" w:rsidRDefault="00222331" w:rsidP="00222331">
      <w:pPr>
        <w:jc w:val="both"/>
      </w:pPr>
    </w:p>
    <w:p w14:paraId="3096D21B" w14:textId="77777777" w:rsidR="00222331" w:rsidRDefault="00222331" w:rsidP="00222331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 или «НИУ ВШЭ»,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"R_L_DS" </w:instrText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в лице_______________________________________,</w:t>
      </w:r>
      <w:r>
        <w:rPr>
          <w:noProof/>
          <w:color w:val="000000" w:themeColor="text1"/>
        </w:rPr>
        <w:fldChar w:fldCharType="end"/>
      </w:r>
      <w:r>
        <w:rPr>
          <w:color w:val="000000" w:themeColor="text1"/>
        </w:rPr>
        <w:t xml:space="preserve"> действующего на основании доверенности от </w:t>
      </w: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MERGEFIELD "R_DOV_DS" </w:instrText>
      </w:r>
      <w:r>
        <w:rPr>
          <w:color w:val="000000" w:themeColor="text1"/>
        </w:rPr>
        <w:fldChar w:fldCharType="separate"/>
      </w:r>
      <w:r>
        <w:rPr>
          <w:color w:val="000000" w:themeColor="text1"/>
        </w:rPr>
        <w:t>«</w:t>
      </w:r>
      <w:r>
        <w:rPr>
          <w:noProof/>
          <w:color w:val="000000" w:themeColor="text1"/>
        </w:rPr>
        <w:t>___</w:t>
      </w:r>
      <w:r>
        <w:rPr>
          <w:color w:val="000000" w:themeColor="text1"/>
        </w:rPr>
        <w:t>»</w:t>
      </w:r>
      <w:r>
        <w:rPr>
          <w:noProof/>
          <w:color w:val="000000" w:themeColor="text1"/>
        </w:rPr>
        <w:t xml:space="preserve"> __________ 20____ г. №___________,</w:t>
      </w:r>
      <w:r>
        <w:rPr>
          <w:noProof/>
          <w:color w:val="000000" w:themeColor="text1"/>
        </w:rPr>
        <w:fldChar w:fldCharType="end"/>
      </w:r>
      <w:r>
        <w:rPr>
          <w:color w:val="000000" w:themeColor="text1"/>
        </w:rPr>
        <w:t xml:space="preserve"> с одной стороны,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70"/>
      </w:tblGrid>
      <w:tr w:rsidR="00222331" w14:paraId="1FA4C603" w14:textId="77777777" w:rsidTr="00222331">
        <w:trPr>
          <w:trHeight w:val="267"/>
        </w:trPr>
        <w:tc>
          <w:tcPr>
            <w:tcW w:w="9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72F0D" w14:textId="77777777" w:rsidR="00222331" w:rsidRDefault="00222331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14:paraId="0F4D3516" w14:textId="747251FC" w:rsidR="00222331" w:rsidRDefault="00222331" w:rsidP="00222331">
      <w:pPr>
        <w:jc w:val="both"/>
        <w:rPr>
          <w:color w:val="000000" w:themeColor="text1"/>
        </w:rPr>
      </w:pPr>
      <w:r>
        <w:rPr>
          <w:color w:val="000000" w:themeColor="text1"/>
        </w:rPr>
        <w:t>именуемый (ая) в дальнейшем «Заказчик», с другой стороны, далее совместно именуемые «Стороны», составили настоящее приложение о предоставлении скидки на оплату образовательных услуг по Договору (далее – Приложение) на следующих условиях:</w:t>
      </w:r>
    </w:p>
    <w:p w14:paraId="1FFA5839" w14:textId="77777777" w:rsidR="00222331" w:rsidRDefault="00222331" w:rsidP="00222331">
      <w:pPr>
        <w:pStyle w:val="a6"/>
        <w:rPr>
          <w:color w:val="000000" w:themeColor="text1"/>
        </w:rPr>
      </w:pPr>
    </w:p>
    <w:p w14:paraId="62174444" w14:textId="7B1E60BB" w:rsidR="00222331" w:rsidRDefault="00222331" w:rsidP="00222331">
      <w:pPr>
        <w:pStyle w:val="21"/>
        <w:numPr>
          <w:ilvl w:val="0"/>
          <w:numId w:val="1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</w:rPr>
      </w:pPr>
      <w:r>
        <w:rPr>
          <w:noProof/>
          <w:color w:val="000000" w:themeColor="text1"/>
        </w:rPr>
        <w:t>В соответствии с локальным нормативным актом НИУ ВШЭ, регулирующим основания и порядок предоставления скидок по оплате образовательных услуг по программам дополнительного профессионального образования,  Заказчику</w:t>
      </w:r>
      <w:r>
        <w:rPr>
          <w:color w:val="000000" w:themeColor="text1"/>
        </w:rPr>
        <w:t xml:space="preserve"> устанавливается скидка по оплате образовательных услуг по Договору в размере __% от стоимости образовательных услуг, указанной в пункте </w:t>
      </w:r>
      <w:r w:rsidR="006A385A">
        <w:rPr>
          <w:color w:val="000000" w:themeColor="text1"/>
        </w:rPr>
        <w:t>5</w:t>
      </w:r>
      <w:r>
        <w:rPr>
          <w:color w:val="000000" w:themeColor="text1"/>
        </w:rPr>
        <w:t>.1. Договора</w:t>
      </w:r>
      <w:r w:rsidR="006A385A">
        <w:rPr>
          <w:color w:val="000000" w:themeColor="text1"/>
        </w:rPr>
        <w:t>, на весь период освоения Программы</w:t>
      </w:r>
      <w:r>
        <w:rPr>
          <w:color w:val="000000" w:themeColor="text1"/>
        </w:rPr>
        <w:t xml:space="preserve">. </w:t>
      </w:r>
    </w:p>
    <w:p w14:paraId="31A2E26F" w14:textId="5771D99F" w:rsidR="00222331" w:rsidRPr="006A385A" w:rsidRDefault="00222331" w:rsidP="006A385A">
      <w:pPr>
        <w:pStyle w:val="21"/>
        <w:numPr>
          <w:ilvl w:val="0"/>
          <w:numId w:val="1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</w:rPr>
      </w:pPr>
      <w:r w:rsidRPr="006A385A">
        <w:rPr>
          <w:color w:val="000000" w:themeColor="text1"/>
        </w:rPr>
        <w:t xml:space="preserve">Стоимость образовательных услуг по Договору с учетом скидки, указанной в пункте 1 Приложения, составляет _________ (_________) рублей. </w:t>
      </w:r>
    </w:p>
    <w:p w14:paraId="2F929D71" w14:textId="0AE41209" w:rsidR="00222331" w:rsidRDefault="00222331" w:rsidP="00222331">
      <w:pPr>
        <w:pStyle w:val="21"/>
        <w:numPr>
          <w:ilvl w:val="0"/>
          <w:numId w:val="1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Оплата стоимости образовательных услуг с учетом скидки осуществляется </w:t>
      </w:r>
      <w:r w:rsidR="006A385A">
        <w:rPr>
          <w:color w:val="000000" w:themeColor="text1"/>
        </w:rPr>
        <w:t>Заказчиком</w:t>
      </w:r>
      <w:r>
        <w:rPr>
          <w:color w:val="000000" w:themeColor="text1"/>
        </w:rPr>
        <w:t xml:space="preserve"> в порядке и в сроки, установленные Договором. </w:t>
      </w:r>
    </w:p>
    <w:p w14:paraId="26AEC4EE" w14:textId="77777777" w:rsidR="00222331" w:rsidRDefault="00222331" w:rsidP="00222331">
      <w:pPr>
        <w:pStyle w:val="21"/>
        <w:numPr>
          <w:ilvl w:val="0"/>
          <w:numId w:val="1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Основания и порядок изменения размера и лишения скидки устанавливаются локальными нормативными актами НИУ ВШЭ. </w:t>
      </w:r>
    </w:p>
    <w:p w14:paraId="19C59FE0" w14:textId="5AA3D2A2" w:rsidR="00222331" w:rsidRDefault="00222331" w:rsidP="00222331">
      <w:pPr>
        <w:pStyle w:val="21"/>
        <w:numPr>
          <w:ilvl w:val="0"/>
          <w:numId w:val="1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</w:rPr>
      </w:pPr>
      <w:r>
        <w:rPr>
          <w:color w:val="000000" w:themeColor="text1"/>
        </w:rPr>
        <w:t>При наличии оснований для лишения Студента скидки Приложение прекращает свое действие с даты, указанной в соответствующем приказе НИУ ВШЭ</w:t>
      </w:r>
      <w:r w:rsidR="006A385A">
        <w:rPr>
          <w:color w:val="000000" w:themeColor="text1"/>
        </w:rPr>
        <w:t>. Исполнитель обязан ознакомить Заказчика с приказом о лишении скидки, а также с расчетом стоимости образовательных услуг с учетом лишения скидки</w:t>
      </w:r>
      <w:r>
        <w:rPr>
          <w:color w:val="000000" w:themeColor="text1"/>
        </w:rPr>
        <w:t xml:space="preserve"> в течение 5 (пяти) рабочих дней с даты и</w:t>
      </w:r>
      <w:r w:rsidR="006A385A">
        <w:rPr>
          <w:color w:val="000000" w:themeColor="text1"/>
        </w:rPr>
        <w:t>здания приказа. С даты лишения Заказчика</w:t>
      </w:r>
      <w:r>
        <w:rPr>
          <w:color w:val="000000" w:themeColor="text1"/>
        </w:rPr>
        <w:t xml:space="preserve"> скидки </w:t>
      </w:r>
      <w:r w:rsidR="006A385A">
        <w:rPr>
          <w:color w:val="000000" w:themeColor="text1"/>
        </w:rPr>
        <w:t>Заказчик</w:t>
      </w:r>
      <w:r>
        <w:rPr>
          <w:color w:val="000000" w:themeColor="text1"/>
        </w:rPr>
        <w:t xml:space="preserve"> обязуется оплачивать образовательные услуги</w:t>
      </w:r>
      <w:r w:rsidR="006A385A">
        <w:rPr>
          <w:color w:val="000000" w:themeColor="text1"/>
        </w:rPr>
        <w:t xml:space="preserve"> исходя из полной </w:t>
      </w:r>
      <w:r>
        <w:rPr>
          <w:color w:val="000000" w:themeColor="text1"/>
        </w:rPr>
        <w:t>стоимости</w:t>
      </w:r>
      <w:r w:rsidR="006A385A">
        <w:rPr>
          <w:color w:val="000000" w:themeColor="text1"/>
        </w:rPr>
        <w:t xml:space="preserve"> образовательных услуг</w:t>
      </w:r>
      <w:r>
        <w:rPr>
          <w:color w:val="000000" w:themeColor="text1"/>
        </w:rPr>
        <w:t xml:space="preserve">, указанной в пункте </w:t>
      </w:r>
      <w:r w:rsidR="006A385A">
        <w:rPr>
          <w:color w:val="000000" w:themeColor="text1"/>
        </w:rPr>
        <w:t>5</w:t>
      </w:r>
      <w:r>
        <w:rPr>
          <w:color w:val="000000" w:themeColor="text1"/>
        </w:rPr>
        <w:t xml:space="preserve">.1 Договора, а в случае, если данная стоимость была изменена в связи с предоставлением </w:t>
      </w:r>
      <w:r w:rsidR="006A385A">
        <w:rPr>
          <w:color w:val="000000" w:themeColor="text1"/>
        </w:rPr>
        <w:t>Заказчику</w:t>
      </w:r>
      <w:r>
        <w:rPr>
          <w:color w:val="000000" w:themeColor="text1"/>
        </w:rPr>
        <w:t xml:space="preserve"> индивидуального учебного плана – по стоимости с учетом индивидуального учебного плана.</w:t>
      </w:r>
      <w:r w:rsidR="006A385A">
        <w:rPr>
          <w:color w:val="000000" w:themeColor="text1"/>
        </w:rPr>
        <w:t xml:space="preserve"> Доплата к стоимости образовательных услуг в соответствии с расчетом, выполненным Исполнителем, осуществляется Заказчиком в течение 10 (десяти) рабочих дней с даты ознакомления Заказчика с приказом о лишения скидки.  </w:t>
      </w:r>
    </w:p>
    <w:p w14:paraId="4D931DCE" w14:textId="4898AFD0" w:rsidR="00222331" w:rsidRDefault="00222331" w:rsidP="00222331">
      <w:pPr>
        <w:pStyle w:val="21"/>
        <w:numPr>
          <w:ilvl w:val="0"/>
          <w:numId w:val="12"/>
        </w:numPr>
        <w:tabs>
          <w:tab w:val="clear" w:pos="900"/>
          <w:tab w:val="num" w:pos="0"/>
          <w:tab w:val="left" w:pos="993"/>
        </w:tabs>
        <w:spacing w:after="0" w:line="240" w:lineRule="auto"/>
        <w:ind w:left="0"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Приложение является неотъемлемой частью Договора и образует с Договором единую оферту на заключение договора об образовании. Приложение считается заключенным и вступает в силу одновременно с Договором в порядке, предусмотренном для заключения и вступления в силу самого Договора в соответствии с разделом </w:t>
      </w:r>
      <w:r w:rsidR="006A385A">
        <w:rPr>
          <w:color w:val="000000" w:themeColor="text1"/>
        </w:rPr>
        <w:t>2</w:t>
      </w:r>
      <w:r>
        <w:rPr>
          <w:color w:val="000000" w:themeColor="text1"/>
        </w:rPr>
        <w:t xml:space="preserve"> Договора и с учетом пункта 2 Приложения. Приложение действует до окончания срока, указанного в пункте 1 Приложения, включительно. </w:t>
      </w:r>
    </w:p>
    <w:p w14:paraId="1F4EDB01" w14:textId="77777777" w:rsidR="00222331" w:rsidRDefault="00222331" w:rsidP="00222331">
      <w:pPr>
        <w:jc w:val="both"/>
      </w:pPr>
    </w:p>
    <w:p w14:paraId="537C487D" w14:textId="77777777" w:rsidR="007C64C0" w:rsidRDefault="007C64C0" w:rsidP="007C64C0">
      <w:pPr>
        <w:rPr>
          <w:sz w:val="22"/>
          <w:szCs w:val="22"/>
        </w:rPr>
      </w:pPr>
      <w:r w:rsidRPr="006A385A">
        <w:rPr>
          <w:b/>
          <w:sz w:val="22"/>
          <w:szCs w:val="22"/>
        </w:rPr>
        <w:t>ИСПОЛНИТЕЛЬ</w:t>
      </w:r>
      <w:r>
        <w:rPr>
          <w:sz w:val="22"/>
          <w:szCs w:val="22"/>
        </w:rPr>
        <w:t>:</w:t>
      </w:r>
    </w:p>
    <w:p w14:paraId="61F5C770" w14:textId="77777777" w:rsidR="007C64C0" w:rsidRDefault="007C64C0" w:rsidP="007C64C0">
      <w:pPr>
        <w:rPr>
          <w:sz w:val="22"/>
          <w:szCs w:val="22"/>
        </w:rPr>
      </w:pPr>
    </w:p>
    <w:p w14:paraId="2CF10056" w14:textId="77777777" w:rsidR="007C64C0" w:rsidRDefault="007C64C0" w:rsidP="007C64C0">
      <w:pPr>
        <w:rPr>
          <w:sz w:val="22"/>
          <w:szCs w:val="22"/>
        </w:rPr>
      </w:pPr>
      <w:r>
        <w:rPr>
          <w:sz w:val="22"/>
          <w:szCs w:val="22"/>
        </w:rPr>
        <w:t>НИУ ВШЭ</w:t>
      </w:r>
    </w:p>
    <w:p w14:paraId="34A6A541" w14:textId="77777777" w:rsidR="007C64C0" w:rsidRDefault="007C64C0" w:rsidP="007C64C0">
      <w:pPr>
        <w:rPr>
          <w:sz w:val="22"/>
          <w:szCs w:val="22"/>
        </w:rPr>
      </w:pPr>
      <w:r>
        <w:rPr>
          <w:sz w:val="22"/>
          <w:szCs w:val="22"/>
        </w:rPr>
        <w:t>Должность</w:t>
      </w:r>
    </w:p>
    <w:p w14:paraId="781E896C" w14:textId="77777777" w:rsidR="007C64C0" w:rsidRDefault="007C64C0" w:rsidP="007C64C0">
      <w:pPr>
        <w:rPr>
          <w:sz w:val="22"/>
          <w:szCs w:val="22"/>
        </w:rPr>
      </w:pPr>
    </w:p>
    <w:p w14:paraId="3B163984" w14:textId="468AFA22" w:rsidR="00222331" w:rsidRPr="00313E56" w:rsidRDefault="007C64C0" w:rsidP="007C64C0">
      <w:pPr>
        <w:rPr>
          <w:sz w:val="22"/>
          <w:szCs w:val="22"/>
        </w:rPr>
      </w:pPr>
      <w:r>
        <w:rPr>
          <w:sz w:val="22"/>
          <w:szCs w:val="22"/>
        </w:rPr>
        <w:t>____________/инициалы, фамилия</w:t>
      </w:r>
    </w:p>
    <w:sectPr w:rsidR="00222331" w:rsidRPr="00313E56" w:rsidSect="001F49D5">
      <w:footerReference w:type="default" r:id="rId11"/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12774" w14:textId="77777777" w:rsidR="00704BC9" w:rsidRDefault="00704BC9" w:rsidP="008A2CA0">
      <w:r>
        <w:separator/>
      </w:r>
    </w:p>
  </w:endnote>
  <w:endnote w:type="continuationSeparator" w:id="0">
    <w:p w14:paraId="7C8A3EAA" w14:textId="77777777" w:rsidR="00704BC9" w:rsidRDefault="00704BC9" w:rsidP="008A2CA0">
      <w:r>
        <w:continuationSeparator/>
      </w:r>
    </w:p>
  </w:endnote>
  <w:endnote w:type="continuationNotice" w:id="1">
    <w:p w14:paraId="4586F3BD" w14:textId="77777777" w:rsidR="00704BC9" w:rsidRDefault="00704B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3278CDE3" w:rsidR="0044035E" w:rsidRDefault="0044035E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59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5A9C7" w14:textId="77777777" w:rsidR="00704BC9" w:rsidRDefault="00704BC9" w:rsidP="008A2CA0">
      <w:r>
        <w:separator/>
      </w:r>
    </w:p>
  </w:footnote>
  <w:footnote w:type="continuationSeparator" w:id="0">
    <w:p w14:paraId="068D0EA3" w14:textId="77777777" w:rsidR="00704BC9" w:rsidRDefault="00704BC9" w:rsidP="008A2CA0">
      <w:r>
        <w:continuationSeparator/>
      </w:r>
    </w:p>
  </w:footnote>
  <w:footnote w:type="continuationNotice" w:id="1">
    <w:p w14:paraId="35826A13" w14:textId="77777777" w:rsidR="00704BC9" w:rsidRDefault="00704BC9"/>
  </w:footnote>
  <w:footnote w:id="2">
    <w:p w14:paraId="41B38BD2" w14:textId="77777777" w:rsidR="00B55F3E" w:rsidRPr="004C207C" w:rsidRDefault="00B55F3E" w:rsidP="00B55F3E">
      <w:pPr>
        <w:pStyle w:val="af8"/>
      </w:pPr>
      <w:r>
        <w:rPr>
          <w:rStyle w:val="afa"/>
        </w:rPr>
        <w:footnoteRef/>
      </w:r>
      <w:r>
        <w:t xml:space="preserve"> </w:t>
      </w:r>
      <w:r w:rsidRPr="006B6B95">
        <w:t>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образование.</w:t>
      </w:r>
    </w:p>
  </w:footnote>
  <w:footnote w:id="3">
    <w:p w14:paraId="72A64CF1" w14:textId="3B637C19" w:rsidR="00C2798D" w:rsidRPr="004C207C" w:rsidRDefault="00C2798D">
      <w:pPr>
        <w:pStyle w:val="af8"/>
      </w:pPr>
      <w:r w:rsidRPr="004C207C">
        <w:rPr>
          <w:rStyle w:val="afa"/>
        </w:rPr>
        <w:footnoteRef/>
      </w:r>
      <w:r w:rsidRPr="004C207C">
        <w:t xml:space="preserve"> Уточнить у менеджера Программы по телефонам или электронной почте, указанной в разделе 10 Договора.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C63562"/>
    <w:multiLevelType w:val="hybridMultilevel"/>
    <w:tmpl w:val="835CFFD8"/>
    <w:lvl w:ilvl="0" w:tplc="94F29D7A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7C863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92A19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3CC993A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B40190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32AD326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C2A61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1E4EDA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8E2FC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78C072E"/>
    <w:multiLevelType w:val="hybridMultilevel"/>
    <w:tmpl w:val="64465962"/>
    <w:lvl w:ilvl="0" w:tplc="868E543C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8C2E1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76E824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84197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2A6300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FA4B4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CD6724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B4F95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720AD5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F5C99"/>
    <w:multiLevelType w:val="multilevel"/>
    <w:tmpl w:val="5CC42B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bullet"/>
      <w:lvlText w:val="–"/>
      <w:lvlJc w:val="left"/>
      <w:pPr>
        <w:ind w:left="930" w:hanging="504"/>
      </w:pPr>
      <w:rPr>
        <w:rFonts w:ascii="Calibri" w:hAnsi="Calibri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3829D2"/>
    <w:multiLevelType w:val="hybridMultilevel"/>
    <w:tmpl w:val="2CFE5A1A"/>
    <w:lvl w:ilvl="0" w:tplc="2EFE2854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A623EC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322B1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00D23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207E2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1EA9AB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658809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44DC5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13E9B3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F62CF7"/>
    <w:multiLevelType w:val="multilevel"/>
    <w:tmpl w:val="E80467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237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1D14C6"/>
    <w:multiLevelType w:val="hybridMultilevel"/>
    <w:tmpl w:val="2B26B18E"/>
    <w:lvl w:ilvl="0" w:tplc="214E2CC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C589D7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C86AD5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9C050A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A00871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1DC392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486D726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D92DE82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CAF24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A501BE8"/>
    <w:multiLevelType w:val="hybridMultilevel"/>
    <w:tmpl w:val="A95261A8"/>
    <w:lvl w:ilvl="0" w:tplc="E0941B8C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DC49C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C24FB9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22462C4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1FA3D1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76989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31ADF2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F2EF94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08C4E0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063E"/>
    <w:rsid w:val="00005DAD"/>
    <w:rsid w:val="00006A2C"/>
    <w:rsid w:val="00010B93"/>
    <w:rsid w:val="00010D8A"/>
    <w:rsid w:val="0001162F"/>
    <w:rsid w:val="00012867"/>
    <w:rsid w:val="0001354E"/>
    <w:rsid w:val="00013D9B"/>
    <w:rsid w:val="00014D77"/>
    <w:rsid w:val="00015004"/>
    <w:rsid w:val="00022356"/>
    <w:rsid w:val="000239E8"/>
    <w:rsid w:val="00026034"/>
    <w:rsid w:val="00032C48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2A0"/>
    <w:rsid w:val="000806F7"/>
    <w:rsid w:val="000B022E"/>
    <w:rsid w:val="000B08DD"/>
    <w:rsid w:val="000B54C4"/>
    <w:rsid w:val="000B5555"/>
    <w:rsid w:val="000B5823"/>
    <w:rsid w:val="000C2122"/>
    <w:rsid w:val="000C4762"/>
    <w:rsid w:val="000C56D1"/>
    <w:rsid w:val="000D184E"/>
    <w:rsid w:val="000D1E15"/>
    <w:rsid w:val="000D24A8"/>
    <w:rsid w:val="000D2F28"/>
    <w:rsid w:val="000D6B24"/>
    <w:rsid w:val="000D79EF"/>
    <w:rsid w:val="000E1634"/>
    <w:rsid w:val="000E3B9A"/>
    <w:rsid w:val="000E53AB"/>
    <w:rsid w:val="000E7274"/>
    <w:rsid w:val="00105864"/>
    <w:rsid w:val="001066D7"/>
    <w:rsid w:val="00112106"/>
    <w:rsid w:val="00113155"/>
    <w:rsid w:val="0011779E"/>
    <w:rsid w:val="001232C2"/>
    <w:rsid w:val="0012624C"/>
    <w:rsid w:val="00126A9B"/>
    <w:rsid w:val="00132B70"/>
    <w:rsid w:val="00132BCA"/>
    <w:rsid w:val="001360FA"/>
    <w:rsid w:val="00143EBC"/>
    <w:rsid w:val="00147D91"/>
    <w:rsid w:val="001505F9"/>
    <w:rsid w:val="00151B67"/>
    <w:rsid w:val="00152229"/>
    <w:rsid w:val="00154EC7"/>
    <w:rsid w:val="00154FFC"/>
    <w:rsid w:val="00156DA3"/>
    <w:rsid w:val="00160A97"/>
    <w:rsid w:val="001719E6"/>
    <w:rsid w:val="00171B38"/>
    <w:rsid w:val="00172C06"/>
    <w:rsid w:val="001732C2"/>
    <w:rsid w:val="00181280"/>
    <w:rsid w:val="00182571"/>
    <w:rsid w:val="0018433C"/>
    <w:rsid w:val="001859DB"/>
    <w:rsid w:val="001923A1"/>
    <w:rsid w:val="00192E0E"/>
    <w:rsid w:val="0019587A"/>
    <w:rsid w:val="00195FC6"/>
    <w:rsid w:val="001B1EE2"/>
    <w:rsid w:val="001B2080"/>
    <w:rsid w:val="001B2B19"/>
    <w:rsid w:val="001B64CA"/>
    <w:rsid w:val="001B692F"/>
    <w:rsid w:val="001C55C0"/>
    <w:rsid w:val="001E28A9"/>
    <w:rsid w:val="001F19E3"/>
    <w:rsid w:val="001F49D5"/>
    <w:rsid w:val="001F565F"/>
    <w:rsid w:val="00203451"/>
    <w:rsid w:val="002067CD"/>
    <w:rsid w:val="00206C47"/>
    <w:rsid w:val="00207303"/>
    <w:rsid w:val="0021635A"/>
    <w:rsid w:val="0021741A"/>
    <w:rsid w:val="00217C1F"/>
    <w:rsid w:val="00221DCE"/>
    <w:rsid w:val="00222331"/>
    <w:rsid w:val="0022248C"/>
    <w:rsid w:val="00225CE2"/>
    <w:rsid w:val="00233708"/>
    <w:rsid w:val="00235794"/>
    <w:rsid w:val="00236DE4"/>
    <w:rsid w:val="00244DCF"/>
    <w:rsid w:val="002455AC"/>
    <w:rsid w:val="002504C1"/>
    <w:rsid w:val="002506BB"/>
    <w:rsid w:val="00251ECE"/>
    <w:rsid w:val="0025461C"/>
    <w:rsid w:val="0026161B"/>
    <w:rsid w:val="00263C08"/>
    <w:rsid w:val="00270389"/>
    <w:rsid w:val="00271BEE"/>
    <w:rsid w:val="002733CE"/>
    <w:rsid w:val="00284186"/>
    <w:rsid w:val="002935B2"/>
    <w:rsid w:val="002A4BB1"/>
    <w:rsid w:val="002A661E"/>
    <w:rsid w:val="002B1166"/>
    <w:rsid w:val="002B13FB"/>
    <w:rsid w:val="002C0526"/>
    <w:rsid w:val="002C2371"/>
    <w:rsid w:val="002C466B"/>
    <w:rsid w:val="002D1DA5"/>
    <w:rsid w:val="002D3838"/>
    <w:rsid w:val="002D3DCF"/>
    <w:rsid w:val="002D40C0"/>
    <w:rsid w:val="002D46FD"/>
    <w:rsid w:val="002D6D7F"/>
    <w:rsid w:val="002E1DCD"/>
    <w:rsid w:val="002E48A4"/>
    <w:rsid w:val="002E4C49"/>
    <w:rsid w:val="002E65D2"/>
    <w:rsid w:val="002F1690"/>
    <w:rsid w:val="002F3302"/>
    <w:rsid w:val="002F3EBF"/>
    <w:rsid w:val="0030170F"/>
    <w:rsid w:val="00303594"/>
    <w:rsid w:val="00303614"/>
    <w:rsid w:val="0030783B"/>
    <w:rsid w:val="00310C24"/>
    <w:rsid w:val="00313E56"/>
    <w:rsid w:val="00314CCB"/>
    <w:rsid w:val="00315522"/>
    <w:rsid w:val="003212C2"/>
    <w:rsid w:val="00322798"/>
    <w:rsid w:val="00323A44"/>
    <w:rsid w:val="00326599"/>
    <w:rsid w:val="0033077B"/>
    <w:rsid w:val="00333DAE"/>
    <w:rsid w:val="0033608E"/>
    <w:rsid w:val="0034421A"/>
    <w:rsid w:val="00344534"/>
    <w:rsid w:val="00345268"/>
    <w:rsid w:val="00346DD2"/>
    <w:rsid w:val="0035006A"/>
    <w:rsid w:val="00352F12"/>
    <w:rsid w:val="00362689"/>
    <w:rsid w:val="00363098"/>
    <w:rsid w:val="00366C8C"/>
    <w:rsid w:val="00375937"/>
    <w:rsid w:val="00386488"/>
    <w:rsid w:val="00387663"/>
    <w:rsid w:val="003927D6"/>
    <w:rsid w:val="00392F8F"/>
    <w:rsid w:val="003A1DC7"/>
    <w:rsid w:val="003A7A8B"/>
    <w:rsid w:val="003B5C79"/>
    <w:rsid w:val="003C015F"/>
    <w:rsid w:val="003C22EB"/>
    <w:rsid w:val="003C3CA1"/>
    <w:rsid w:val="003C5288"/>
    <w:rsid w:val="003D1414"/>
    <w:rsid w:val="003D476A"/>
    <w:rsid w:val="003E0486"/>
    <w:rsid w:val="003E3C6E"/>
    <w:rsid w:val="003E406B"/>
    <w:rsid w:val="003E56B4"/>
    <w:rsid w:val="003E68DA"/>
    <w:rsid w:val="003F353E"/>
    <w:rsid w:val="003F5908"/>
    <w:rsid w:val="0040344E"/>
    <w:rsid w:val="004036C8"/>
    <w:rsid w:val="00405696"/>
    <w:rsid w:val="0040784A"/>
    <w:rsid w:val="00411611"/>
    <w:rsid w:val="004148BC"/>
    <w:rsid w:val="00420412"/>
    <w:rsid w:val="004277EF"/>
    <w:rsid w:val="004301F2"/>
    <w:rsid w:val="00434F38"/>
    <w:rsid w:val="0044035E"/>
    <w:rsid w:val="0044131A"/>
    <w:rsid w:val="00446119"/>
    <w:rsid w:val="00447FA6"/>
    <w:rsid w:val="00454745"/>
    <w:rsid w:val="00456B9C"/>
    <w:rsid w:val="004606D0"/>
    <w:rsid w:val="004632C4"/>
    <w:rsid w:val="004772B1"/>
    <w:rsid w:val="00487C2E"/>
    <w:rsid w:val="00493775"/>
    <w:rsid w:val="004A063E"/>
    <w:rsid w:val="004A5291"/>
    <w:rsid w:val="004A6E31"/>
    <w:rsid w:val="004A7B1C"/>
    <w:rsid w:val="004B2413"/>
    <w:rsid w:val="004B5B5C"/>
    <w:rsid w:val="004C1E42"/>
    <w:rsid w:val="004C207C"/>
    <w:rsid w:val="004C2608"/>
    <w:rsid w:val="004C5CE2"/>
    <w:rsid w:val="004D6F93"/>
    <w:rsid w:val="004E00B7"/>
    <w:rsid w:val="004E2487"/>
    <w:rsid w:val="004E5C9B"/>
    <w:rsid w:val="004F2AFF"/>
    <w:rsid w:val="00506BA2"/>
    <w:rsid w:val="005079B3"/>
    <w:rsid w:val="00512248"/>
    <w:rsid w:val="005201AB"/>
    <w:rsid w:val="00524F73"/>
    <w:rsid w:val="0052566F"/>
    <w:rsid w:val="00526075"/>
    <w:rsid w:val="00530ECE"/>
    <w:rsid w:val="0053442C"/>
    <w:rsid w:val="00534B21"/>
    <w:rsid w:val="00535D11"/>
    <w:rsid w:val="0054053D"/>
    <w:rsid w:val="00545FA4"/>
    <w:rsid w:val="00550EC8"/>
    <w:rsid w:val="005531DC"/>
    <w:rsid w:val="0055450C"/>
    <w:rsid w:val="00560B72"/>
    <w:rsid w:val="005622D5"/>
    <w:rsid w:val="00564648"/>
    <w:rsid w:val="0057336D"/>
    <w:rsid w:val="005750E9"/>
    <w:rsid w:val="00577DB5"/>
    <w:rsid w:val="005808D4"/>
    <w:rsid w:val="00591CC0"/>
    <w:rsid w:val="00596BAE"/>
    <w:rsid w:val="005A3D65"/>
    <w:rsid w:val="005A5445"/>
    <w:rsid w:val="005A693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422F"/>
    <w:rsid w:val="005F7C6F"/>
    <w:rsid w:val="005F7F01"/>
    <w:rsid w:val="00607F06"/>
    <w:rsid w:val="0061650F"/>
    <w:rsid w:val="00616B5D"/>
    <w:rsid w:val="00617660"/>
    <w:rsid w:val="00621DE7"/>
    <w:rsid w:val="00626059"/>
    <w:rsid w:val="00631A6F"/>
    <w:rsid w:val="00634576"/>
    <w:rsid w:val="0064053C"/>
    <w:rsid w:val="00645D4F"/>
    <w:rsid w:val="006474AB"/>
    <w:rsid w:val="006516DE"/>
    <w:rsid w:val="0065477B"/>
    <w:rsid w:val="0066486A"/>
    <w:rsid w:val="00666CD5"/>
    <w:rsid w:val="006776C4"/>
    <w:rsid w:val="00684F90"/>
    <w:rsid w:val="00686DD3"/>
    <w:rsid w:val="0069177B"/>
    <w:rsid w:val="00692187"/>
    <w:rsid w:val="006A09F4"/>
    <w:rsid w:val="006A2EFF"/>
    <w:rsid w:val="006A385A"/>
    <w:rsid w:val="006A5A6F"/>
    <w:rsid w:val="006A5EFB"/>
    <w:rsid w:val="006B1502"/>
    <w:rsid w:val="006B6B95"/>
    <w:rsid w:val="006B72E6"/>
    <w:rsid w:val="006E3848"/>
    <w:rsid w:val="006E5F96"/>
    <w:rsid w:val="006F7D94"/>
    <w:rsid w:val="00704BC9"/>
    <w:rsid w:val="00705183"/>
    <w:rsid w:val="00705F12"/>
    <w:rsid w:val="0071046E"/>
    <w:rsid w:val="00710B62"/>
    <w:rsid w:val="007125E4"/>
    <w:rsid w:val="00714B76"/>
    <w:rsid w:val="0071541D"/>
    <w:rsid w:val="00720574"/>
    <w:rsid w:val="00724253"/>
    <w:rsid w:val="00732899"/>
    <w:rsid w:val="00732B92"/>
    <w:rsid w:val="007340B9"/>
    <w:rsid w:val="00734D33"/>
    <w:rsid w:val="0073607E"/>
    <w:rsid w:val="00745286"/>
    <w:rsid w:val="00755468"/>
    <w:rsid w:val="00757405"/>
    <w:rsid w:val="0076149D"/>
    <w:rsid w:val="00761695"/>
    <w:rsid w:val="00763586"/>
    <w:rsid w:val="0076359D"/>
    <w:rsid w:val="007740B3"/>
    <w:rsid w:val="00775B97"/>
    <w:rsid w:val="00782740"/>
    <w:rsid w:val="00791921"/>
    <w:rsid w:val="007927F4"/>
    <w:rsid w:val="0079369A"/>
    <w:rsid w:val="00795366"/>
    <w:rsid w:val="0079691B"/>
    <w:rsid w:val="007A2703"/>
    <w:rsid w:val="007A610F"/>
    <w:rsid w:val="007A67C7"/>
    <w:rsid w:val="007B1694"/>
    <w:rsid w:val="007B61B6"/>
    <w:rsid w:val="007B7204"/>
    <w:rsid w:val="007C21F9"/>
    <w:rsid w:val="007C64C0"/>
    <w:rsid w:val="007D03B7"/>
    <w:rsid w:val="007D1B65"/>
    <w:rsid w:val="007D3025"/>
    <w:rsid w:val="007D4256"/>
    <w:rsid w:val="007E6498"/>
    <w:rsid w:val="007F36C7"/>
    <w:rsid w:val="007F7054"/>
    <w:rsid w:val="00801EFD"/>
    <w:rsid w:val="00802DA2"/>
    <w:rsid w:val="00803957"/>
    <w:rsid w:val="0081004E"/>
    <w:rsid w:val="00812C66"/>
    <w:rsid w:val="00812F3A"/>
    <w:rsid w:val="008138FE"/>
    <w:rsid w:val="008148C8"/>
    <w:rsid w:val="00822D36"/>
    <w:rsid w:val="00824B2E"/>
    <w:rsid w:val="0082586E"/>
    <w:rsid w:val="00825E88"/>
    <w:rsid w:val="00830339"/>
    <w:rsid w:val="00836DAD"/>
    <w:rsid w:val="00842094"/>
    <w:rsid w:val="00842511"/>
    <w:rsid w:val="00845D6D"/>
    <w:rsid w:val="00861BCD"/>
    <w:rsid w:val="00863D6B"/>
    <w:rsid w:val="00866F46"/>
    <w:rsid w:val="0087312C"/>
    <w:rsid w:val="00882367"/>
    <w:rsid w:val="00883841"/>
    <w:rsid w:val="008839A6"/>
    <w:rsid w:val="00884267"/>
    <w:rsid w:val="008860EB"/>
    <w:rsid w:val="00892F2C"/>
    <w:rsid w:val="008A2CA0"/>
    <w:rsid w:val="008A501C"/>
    <w:rsid w:val="008B0A7F"/>
    <w:rsid w:val="008C0079"/>
    <w:rsid w:val="008D1477"/>
    <w:rsid w:val="008E12B7"/>
    <w:rsid w:val="008F75DE"/>
    <w:rsid w:val="008F7671"/>
    <w:rsid w:val="008F7B2E"/>
    <w:rsid w:val="00903106"/>
    <w:rsid w:val="00911B30"/>
    <w:rsid w:val="00912B2D"/>
    <w:rsid w:val="00914FE2"/>
    <w:rsid w:val="00923589"/>
    <w:rsid w:val="009236A3"/>
    <w:rsid w:val="00926827"/>
    <w:rsid w:val="009337BA"/>
    <w:rsid w:val="00935820"/>
    <w:rsid w:val="009420BA"/>
    <w:rsid w:val="0094559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B748B"/>
    <w:rsid w:val="009C240D"/>
    <w:rsid w:val="009C369A"/>
    <w:rsid w:val="009C7D82"/>
    <w:rsid w:val="009D5961"/>
    <w:rsid w:val="009E03C1"/>
    <w:rsid w:val="009E079F"/>
    <w:rsid w:val="009E2778"/>
    <w:rsid w:val="009F2B7F"/>
    <w:rsid w:val="009F49BF"/>
    <w:rsid w:val="009F7AD1"/>
    <w:rsid w:val="00A01339"/>
    <w:rsid w:val="00A03F91"/>
    <w:rsid w:val="00A0740E"/>
    <w:rsid w:val="00A075ED"/>
    <w:rsid w:val="00A12BEA"/>
    <w:rsid w:val="00A230A6"/>
    <w:rsid w:val="00A25032"/>
    <w:rsid w:val="00A3138A"/>
    <w:rsid w:val="00A33023"/>
    <w:rsid w:val="00A40C47"/>
    <w:rsid w:val="00A42D2A"/>
    <w:rsid w:val="00A50766"/>
    <w:rsid w:val="00A50E6C"/>
    <w:rsid w:val="00A56814"/>
    <w:rsid w:val="00A6083A"/>
    <w:rsid w:val="00A62A00"/>
    <w:rsid w:val="00A66EA8"/>
    <w:rsid w:val="00A70EE1"/>
    <w:rsid w:val="00A73597"/>
    <w:rsid w:val="00A76A84"/>
    <w:rsid w:val="00A85317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E7B37"/>
    <w:rsid w:val="00AF034D"/>
    <w:rsid w:val="00AF5191"/>
    <w:rsid w:val="00B049BE"/>
    <w:rsid w:val="00B12725"/>
    <w:rsid w:val="00B17BAB"/>
    <w:rsid w:val="00B24757"/>
    <w:rsid w:val="00B250F1"/>
    <w:rsid w:val="00B271AD"/>
    <w:rsid w:val="00B31A8F"/>
    <w:rsid w:val="00B32A1E"/>
    <w:rsid w:val="00B371B4"/>
    <w:rsid w:val="00B420D1"/>
    <w:rsid w:val="00B43233"/>
    <w:rsid w:val="00B46552"/>
    <w:rsid w:val="00B46699"/>
    <w:rsid w:val="00B505A8"/>
    <w:rsid w:val="00B51C65"/>
    <w:rsid w:val="00B533E3"/>
    <w:rsid w:val="00B53DD4"/>
    <w:rsid w:val="00B55F3E"/>
    <w:rsid w:val="00B56DCA"/>
    <w:rsid w:val="00B57EAB"/>
    <w:rsid w:val="00B62305"/>
    <w:rsid w:val="00B74344"/>
    <w:rsid w:val="00B85198"/>
    <w:rsid w:val="00B862BD"/>
    <w:rsid w:val="00B91CC6"/>
    <w:rsid w:val="00B92F9C"/>
    <w:rsid w:val="00B9553E"/>
    <w:rsid w:val="00B96493"/>
    <w:rsid w:val="00B97461"/>
    <w:rsid w:val="00B97500"/>
    <w:rsid w:val="00B9774C"/>
    <w:rsid w:val="00B977D2"/>
    <w:rsid w:val="00BA066D"/>
    <w:rsid w:val="00BA3DE3"/>
    <w:rsid w:val="00BA74EB"/>
    <w:rsid w:val="00BB1E06"/>
    <w:rsid w:val="00BB4405"/>
    <w:rsid w:val="00BC21F1"/>
    <w:rsid w:val="00BC3EBA"/>
    <w:rsid w:val="00BC73A9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2798D"/>
    <w:rsid w:val="00C318D9"/>
    <w:rsid w:val="00C321B0"/>
    <w:rsid w:val="00C415A3"/>
    <w:rsid w:val="00C41A39"/>
    <w:rsid w:val="00C41B89"/>
    <w:rsid w:val="00C4262A"/>
    <w:rsid w:val="00C45EE1"/>
    <w:rsid w:val="00C6086F"/>
    <w:rsid w:val="00C633FB"/>
    <w:rsid w:val="00C664AE"/>
    <w:rsid w:val="00C67BD7"/>
    <w:rsid w:val="00C7075D"/>
    <w:rsid w:val="00C712C4"/>
    <w:rsid w:val="00C75040"/>
    <w:rsid w:val="00C84627"/>
    <w:rsid w:val="00C94C22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E521C"/>
    <w:rsid w:val="00CF1209"/>
    <w:rsid w:val="00CF2177"/>
    <w:rsid w:val="00CF4E60"/>
    <w:rsid w:val="00D020CC"/>
    <w:rsid w:val="00D026A7"/>
    <w:rsid w:val="00D03CA9"/>
    <w:rsid w:val="00D06FC4"/>
    <w:rsid w:val="00D07687"/>
    <w:rsid w:val="00D07977"/>
    <w:rsid w:val="00D11C4D"/>
    <w:rsid w:val="00D16C35"/>
    <w:rsid w:val="00D329A5"/>
    <w:rsid w:val="00D350D8"/>
    <w:rsid w:val="00D460F3"/>
    <w:rsid w:val="00D470FC"/>
    <w:rsid w:val="00D6108A"/>
    <w:rsid w:val="00D62FA2"/>
    <w:rsid w:val="00D63029"/>
    <w:rsid w:val="00D63494"/>
    <w:rsid w:val="00D666BA"/>
    <w:rsid w:val="00D679D2"/>
    <w:rsid w:val="00D7192A"/>
    <w:rsid w:val="00D71F34"/>
    <w:rsid w:val="00D726AE"/>
    <w:rsid w:val="00D72C0B"/>
    <w:rsid w:val="00D740AE"/>
    <w:rsid w:val="00D76796"/>
    <w:rsid w:val="00D77A04"/>
    <w:rsid w:val="00D8047B"/>
    <w:rsid w:val="00D812CA"/>
    <w:rsid w:val="00D90311"/>
    <w:rsid w:val="00D94071"/>
    <w:rsid w:val="00DA3D54"/>
    <w:rsid w:val="00DA51C8"/>
    <w:rsid w:val="00DA62D3"/>
    <w:rsid w:val="00DA7F15"/>
    <w:rsid w:val="00DC4416"/>
    <w:rsid w:val="00DC511A"/>
    <w:rsid w:val="00DD6708"/>
    <w:rsid w:val="00DE6147"/>
    <w:rsid w:val="00DF47A9"/>
    <w:rsid w:val="00DF4AB3"/>
    <w:rsid w:val="00E01ECC"/>
    <w:rsid w:val="00E02142"/>
    <w:rsid w:val="00E068A5"/>
    <w:rsid w:val="00E105D3"/>
    <w:rsid w:val="00E11B55"/>
    <w:rsid w:val="00E13206"/>
    <w:rsid w:val="00E138DC"/>
    <w:rsid w:val="00E170DF"/>
    <w:rsid w:val="00E2497E"/>
    <w:rsid w:val="00E25E38"/>
    <w:rsid w:val="00E325BB"/>
    <w:rsid w:val="00E40010"/>
    <w:rsid w:val="00E40EFA"/>
    <w:rsid w:val="00E42390"/>
    <w:rsid w:val="00E50386"/>
    <w:rsid w:val="00E707D5"/>
    <w:rsid w:val="00E72386"/>
    <w:rsid w:val="00E74844"/>
    <w:rsid w:val="00E85867"/>
    <w:rsid w:val="00E87401"/>
    <w:rsid w:val="00E87F84"/>
    <w:rsid w:val="00E95DBF"/>
    <w:rsid w:val="00EA62FA"/>
    <w:rsid w:val="00EB123F"/>
    <w:rsid w:val="00EC6530"/>
    <w:rsid w:val="00ED4127"/>
    <w:rsid w:val="00ED61B0"/>
    <w:rsid w:val="00EE36F5"/>
    <w:rsid w:val="00EF719E"/>
    <w:rsid w:val="00F00A44"/>
    <w:rsid w:val="00F00C70"/>
    <w:rsid w:val="00F036CC"/>
    <w:rsid w:val="00F20203"/>
    <w:rsid w:val="00F23A72"/>
    <w:rsid w:val="00F26B76"/>
    <w:rsid w:val="00F27D20"/>
    <w:rsid w:val="00F36DFD"/>
    <w:rsid w:val="00F41916"/>
    <w:rsid w:val="00F438CD"/>
    <w:rsid w:val="00F439B8"/>
    <w:rsid w:val="00F44A61"/>
    <w:rsid w:val="00F6590F"/>
    <w:rsid w:val="00F6751F"/>
    <w:rsid w:val="00F703B6"/>
    <w:rsid w:val="00F71210"/>
    <w:rsid w:val="00F72CD3"/>
    <w:rsid w:val="00F845DF"/>
    <w:rsid w:val="00F905F8"/>
    <w:rsid w:val="00F93464"/>
    <w:rsid w:val="00F95A86"/>
    <w:rsid w:val="00FA2FAC"/>
    <w:rsid w:val="00FB0433"/>
    <w:rsid w:val="00FB0B69"/>
    <w:rsid w:val="00FB22DC"/>
    <w:rsid w:val="00FB241E"/>
    <w:rsid w:val="00FB40FF"/>
    <w:rsid w:val="00FC1ED0"/>
    <w:rsid w:val="00FC6465"/>
    <w:rsid w:val="00FC7D7F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  <w15:docId w15:val="{CFCC9267-FD19-4A01-B3ED-2B9669E0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5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Заголовок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fb"/>
    <w:uiPriority w:val="59"/>
    <w:rsid w:val="001B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b"/>
    <w:uiPriority w:val="59"/>
    <w:rsid w:val="00FA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FA2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">
    <w:name w:val="Знак"/>
    <w:basedOn w:val="a"/>
    <w:rsid w:val="00E95DB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1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96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add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hse.ru/plus/languag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org/hse/aup/add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91AAB485-6725-4CA4-8135-B4DA4FBDEF6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12</Pages>
  <Words>6289</Words>
  <Characters>35850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Тихонова Елизавета Александровна</cp:lastModifiedBy>
  <cp:revision>19</cp:revision>
  <cp:lastPrinted>2019-05-08T12:13:00Z</cp:lastPrinted>
  <dcterms:created xsi:type="dcterms:W3CDTF">2020-08-18T12:39:00Z</dcterms:created>
  <dcterms:modified xsi:type="dcterms:W3CDTF">2020-08-25T09:12:00Z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