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5654C" w14:textId="77777777" w:rsidR="00F66C04" w:rsidRPr="00703281" w:rsidRDefault="00F66C04" w:rsidP="00F66C04">
      <w:pPr>
        <w:ind w:left="-180"/>
        <w:jc w:val="center"/>
        <w:rPr>
          <w:b/>
          <w:bCs/>
          <w:sz w:val="26"/>
          <w:szCs w:val="26"/>
        </w:rPr>
      </w:pPr>
      <w:r w:rsidRPr="00703281">
        <w:rPr>
          <w:b/>
          <w:bCs/>
          <w:sz w:val="26"/>
          <w:szCs w:val="26"/>
        </w:rPr>
        <w:t>НАЦИОНАЛЬНЫЙ ИССЛЕДОВАТЕЛЬСКИЙ УНИВЕРСИТЕТ</w:t>
      </w:r>
    </w:p>
    <w:p w14:paraId="0BABF785" w14:textId="77777777" w:rsidR="00F66C04" w:rsidRPr="00703281" w:rsidRDefault="00F66C04" w:rsidP="00F66C04">
      <w:pPr>
        <w:ind w:left="-180"/>
        <w:jc w:val="center"/>
        <w:rPr>
          <w:sz w:val="26"/>
          <w:szCs w:val="26"/>
        </w:rPr>
      </w:pPr>
      <w:r w:rsidRPr="00703281">
        <w:rPr>
          <w:b/>
          <w:bCs/>
          <w:sz w:val="26"/>
          <w:szCs w:val="26"/>
        </w:rPr>
        <w:t xml:space="preserve">«ВЫСШАЯ ШКОЛА </w:t>
      </w:r>
      <w:r w:rsidRPr="00703281">
        <w:rPr>
          <w:b/>
          <w:sz w:val="26"/>
          <w:szCs w:val="26"/>
        </w:rPr>
        <w:t>ЭКОНОМИКИ»</w:t>
      </w:r>
    </w:p>
    <w:p w14:paraId="5F4353CD" w14:textId="77777777" w:rsidR="003C6014" w:rsidRPr="003C6014" w:rsidRDefault="003C6014" w:rsidP="003C6014">
      <w:pPr>
        <w:pStyle w:val="a6"/>
        <w:outlineLvl w:val="0"/>
        <w:rPr>
          <w:bCs w:val="0"/>
          <w:color w:val="000000"/>
        </w:rPr>
      </w:pPr>
      <w:r w:rsidRPr="003C6014">
        <w:rPr>
          <w:bCs w:val="0"/>
          <w:color w:val="000000"/>
        </w:rPr>
        <w:t>Институт строительства и жилищно-коммунального хозяйства ГАСИС</w:t>
      </w:r>
    </w:p>
    <w:p w14:paraId="34F2B8F0" w14:textId="77777777" w:rsidR="009D273E" w:rsidRPr="00292808" w:rsidRDefault="003C6014" w:rsidP="00291453">
      <w:pPr>
        <w:pStyle w:val="a6"/>
        <w:ind w:left="0"/>
        <w:outlineLvl w:val="0"/>
        <w:rPr>
          <w:b w:val="0"/>
          <w:szCs w:val="26"/>
        </w:rPr>
      </w:pPr>
      <w:r w:rsidRPr="003C6014">
        <w:rPr>
          <w:bCs w:val="0"/>
          <w:color w:val="000000"/>
        </w:rPr>
        <w:t>Учебный центр</w:t>
      </w:r>
      <w:r w:rsidR="009D273E" w:rsidRPr="00292808">
        <w:rPr>
          <w:b w:val="0"/>
          <w:szCs w:val="26"/>
        </w:rPr>
        <w:t xml:space="preserve"> </w:t>
      </w:r>
    </w:p>
    <w:p w14:paraId="5EADA461" w14:textId="77777777" w:rsidR="009D273E" w:rsidRDefault="009D273E" w:rsidP="009D273E">
      <w:pPr>
        <w:jc w:val="center"/>
        <w:rPr>
          <w:b/>
          <w:sz w:val="28"/>
          <w:szCs w:val="28"/>
        </w:rPr>
      </w:pPr>
    </w:p>
    <w:p w14:paraId="46880B3C" w14:textId="77777777" w:rsidR="00882AB9" w:rsidRDefault="00882AB9" w:rsidP="009D273E">
      <w:pPr>
        <w:jc w:val="center"/>
        <w:rPr>
          <w:b/>
          <w:sz w:val="28"/>
          <w:szCs w:val="28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6120"/>
        <w:gridCol w:w="3420"/>
      </w:tblGrid>
      <w:tr w:rsidR="009D273E" w14:paraId="30AAB2E5" w14:textId="77777777" w:rsidTr="00E377BA">
        <w:trPr>
          <w:trHeight w:val="2227"/>
        </w:trPr>
        <w:tc>
          <w:tcPr>
            <w:tcW w:w="6120" w:type="dxa"/>
          </w:tcPr>
          <w:p w14:paraId="6C23C925" w14:textId="77777777" w:rsidR="009D273E" w:rsidRDefault="009D273E" w:rsidP="00E377BA"/>
        </w:tc>
        <w:tc>
          <w:tcPr>
            <w:tcW w:w="3420" w:type="dxa"/>
          </w:tcPr>
          <w:p w14:paraId="33E8942B" w14:textId="77777777" w:rsidR="00C73755" w:rsidRPr="00C73755" w:rsidRDefault="00C73755" w:rsidP="00C73755">
            <w:pPr>
              <w:rPr>
                <w:bCs/>
                <w:szCs w:val="24"/>
              </w:rPr>
            </w:pPr>
            <w:r w:rsidRPr="00C73755">
              <w:rPr>
                <w:bCs/>
                <w:szCs w:val="24"/>
              </w:rPr>
              <w:t>УТВЕРЖДАЮ</w:t>
            </w:r>
          </w:p>
          <w:p w14:paraId="7C88F5AE" w14:textId="77777777" w:rsidR="00C73755" w:rsidRPr="00C73755" w:rsidRDefault="00C73755" w:rsidP="00C73755">
            <w:pPr>
              <w:rPr>
                <w:bCs/>
                <w:szCs w:val="24"/>
              </w:rPr>
            </w:pPr>
            <w:r w:rsidRPr="00C73755">
              <w:rPr>
                <w:bCs/>
                <w:szCs w:val="24"/>
              </w:rPr>
              <w:t>Первый проректор</w:t>
            </w:r>
          </w:p>
          <w:p w14:paraId="2D462007" w14:textId="49AD4B84" w:rsidR="00C73755" w:rsidRPr="00C73755" w:rsidRDefault="00C73755" w:rsidP="00C73755">
            <w:pPr>
              <w:rPr>
                <w:bCs/>
                <w:szCs w:val="24"/>
              </w:rPr>
            </w:pPr>
            <w:r w:rsidRPr="00C73755">
              <w:rPr>
                <w:bCs/>
                <w:szCs w:val="24"/>
              </w:rPr>
              <w:t xml:space="preserve">______________ В.С. </w:t>
            </w:r>
            <w:proofErr w:type="spellStart"/>
            <w:r w:rsidRPr="00C73755">
              <w:rPr>
                <w:bCs/>
                <w:szCs w:val="24"/>
              </w:rPr>
              <w:t>Катькало</w:t>
            </w:r>
            <w:proofErr w:type="spellEnd"/>
            <w:r w:rsidRPr="00C73755">
              <w:rPr>
                <w:bCs/>
                <w:szCs w:val="24"/>
              </w:rPr>
              <w:t xml:space="preserve"> __________________ 20</w:t>
            </w:r>
            <w:r w:rsidR="008435E3">
              <w:rPr>
                <w:bCs/>
                <w:szCs w:val="24"/>
              </w:rPr>
              <w:t>20</w:t>
            </w:r>
            <w:r w:rsidRPr="00C73755">
              <w:rPr>
                <w:bCs/>
                <w:szCs w:val="24"/>
              </w:rPr>
              <w:t xml:space="preserve"> г.</w:t>
            </w:r>
          </w:p>
          <w:p w14:paraId="76478448" w14:textId="77777777" w:rsidR="009D273E" w:rsidRDefault="00C73755" w:rsidP="00C73755">
            <w:pPr>
              <w:rPr>
                <w:sz w:val="20"/>
              </w:rPr>
            </w:pPr>
            <w:r w:rsidRPr="00C73755">
              <w:rPr>
                <w:bCs/>
                <w:szCs w:val="24"/>
              </w:rPr>
              <w:t xml:space="preserve">     МП</w:t>
            </w:r>
          </w:p>
        </w:tc>
      </w:tr>
    </w:tbl>
    <w:p w14:paraId="1F9DD508" w14:textId="77777777" w:rsidR="00C24CAB" w:rsidRDefault="00C24CAB" w:rsidP="00F66C04">
      <w:pPr>
        <w:jc w:val="center"/>
        <w:rPr>
          <w:b/>
          <w:szCs w:val="24"/>
        </w:rPr>
      </w:pPr>
    </w:p>
    <w:p w14:paraId="05026595" w14:textId="77777777" w:rsidR="00F66C04" w:rsidRPr="00B60366" w:rsidRDefault="00F66C04" w:rsidP="00F66C04">
      <w:pPr>
        <w:jc w:val="center"/>
        <w:rPr>
          <w:b/>
          <w:szCs w:val="24"/>
        </w:rPr>
      </w:pPr>
      <w:proofErr w:type="gramStart"/>
      <w:r w:rsidRPr="00B60366">
        <w:rPr>
          <w:b/>
          <w:szCs w:val="24"/>
        </w:rPr>
        <w:t>УЧЕБНЫЙ  ПЛАН</w:t>
      </w:r>
      <w:proofErr w:type="gramEnd"/>
    </w:p>
    <w:p w14:paraId="47FFB828" w14:textId="77777777" w:rsidR="00F66C04" w:rsidRPr="00B60366" w:rsidRDefault="00F66C04" w:rsidP="00F66C04">
      <w:pPr>
        <w:jc w:val="center"/>
        <w:rPr>
          <w:b/>
          <w:szCs w:val="24"/>
        </w:rPr>
      </w:pPr>
      <w:r w:rsidRPr="00B60366">
        <w:rPr>
          <w:b/>
          <w:szCs w:val="24"/>
        </w:rPr>
        <w:t>программы повышения квалификации</w:t>
      </w:r>
    </w:p>
    <w:p w14:paraId="3848A4C2" w14:textId="77777777" w:rsidR="00F66C04" w:rsidRPr="00B60366" w:rsidRDefault="00F66C04" w:rsidP="00F66C04">
      <w:pPr>
        <w:jc w:val="center"/>
        <w:rPr>
          <w:b/>
          <w:szCs w:val="24"/>
        </w:rPr>
      </w:pPr>
      <w:r w:rsidRPr="00B60366">
        <w:rPr>
          <w:b/>
          <w:szCs w:val="24"/>
        </w:rPr>
        <w:t>«</w:t>
      </w:r>
      <w:r w:rsidR="00781807" w:rsidRPr="00B60366">
        <w:rPr>
          <w:b/>
          <w:szCs w:val="24"/>
        </w:rPr>
        <w:t xml:space="preserve">Организация строительного производства. </w:t>
      </w:r>
      <w:r w:rsidR="009D273E" w:rsidRPr="00B60366">
        <w:rPr>
          <w:b/>
          <w:szCs w:val="24"/>
        </w:rPr>
        <w:t>Управление строительными проектами</w:t>
      </w:r>
      <w:r w:rsidRPr="00B60366">
        <w:rPr>
          <w:b/>
          <w:szCs w:val="24"/>
        </w:rPr>
        <w:t>»</w:t>
      </w:r>
    </w:p>
    <w:p w14:paraId="55E5723A" w14:textId="77777777" w:rsidR="00291453" w:rsidRDefault="00291453" w:rsidP="00291453">
      <w:pPr>
        <w:rPr>
          <w:szCs w:val="24"/>
        </w:rPr>
      </w:pPr>
    </w:p>
    <w:p w14:paraId="5E5C0D69" w14:textId="0E8B2434" w:rsidR="00882AB9" w:rsidRDefault="00C73755" w:rsidP="00291453">
      <w:pPr>
        <w:rPr>
          <w:szCs w:val="24"/>
        </w:rPr>
      </w:pPr>
      <w:r w:rsidRPr="00C73755">
        <w:rPr>
          <w:b/>
          <w:szCs w:val="24"/>
        </w:rPr>
        <w:t>Год набора:</w:t>
      </w:r>
      <w:r>
        <w:rPr>
          <w:szCs w:val="24"/>
        </w:rPr>
        <w:t xml:space="preserve"> 20</w:t>
      </w:r>
      <w:r w:rsidR="008435E3">
        <w:rPr>
          <w:szCs w:val="24"/>
        </w:rPr>
        <w:t>20</w:t>
      </w:r>
      <w:r>
        <w:rPr>
          <w:szCs w:val="24"/>
        </w:rPr>
        <w:t>/202</w:t>
      </w:r>
      <w:r w:rsidR="008435E3">
        <w:rPr>
          <w:szCs w:val="24"/>
        </w:rPr>
        <w:t>1</w:t>
      </w:r>
      <w:r>
        <w:rPr>
          <w:szCs w:val="24"/>
        </w:rPr>
        <w:t>.</w:t>
      </w:r>
    </w:p>
    <w:p w14:paraId="0C7B5608" w14:textId="77777777" w:rsidR="00C73755" w:rsidRPr="00B60366" w:rsidRDefault="00C73755" w:rsidP="00291453">
      <w:pPr>
        <w:rPr>
          <w:szCs w:val="24"/>
        </w:rPr>
      </w:pPr>
    </w:p>
    <w:p w14:paraId="72A01F0F" w14:textId="77777777" w:rsidR="00D45BE6" w:rsidRDefault="009501E3" w:rsidP="00F66C04">
      <w:pPr>
        <w:pStyle w:val="a8"/>
        <w:widowControl/>
        <w:tabs>
          <w:tab w:val="left" w:pos="0"/>
        </w:tabs>
        <w:jc w:val="both"/>
        <w:rPr>
          <w:sz w:val="24"/>
          <w:szCs w:val="24"/>
        </w:rPr>
      </w:pPr>
      <w:r w:rsidRPr="00B60366">
        <w:rPr>
          <w:b/>
          <w:bCs/>
          <w:sz w:val="24"/>
          <w:szCs w:val="24"/>
        </w:rPr>
        <w:t>Направление подготовки:</w:t>
      </w:r>
      <w:r w:rsidR="00C24CAB" w:rsidRPr="00B60366">
        <w:rPr>
          <w:sz w:val="24"/>
          <w:szCs w:val="24"/>
        </w:rPr>
        <w:t xml:space="preserve"> </w:t>
      </w:r>
      <w:r w:rsidR="00D45BE6" w:rsidRPr="00B60366">
        <w:rPr>
          <w:sz w:val="24"/>
          <w:szCs w:val="24"/>
        </w:rPr>
        <w:t>менеджмент</w:t>
      </w:r>
      <w:r w:rsidR="00C73755">
        <w:rPr>
          <w:sz w:val="24"/>
          <w:szCs w:val="24"/>
        </w:rPr>
        <w:t>.</w:t>
      </w:r>
    </w:p>
    <w:p w14:paraId="03D47E76" w14:textId="77777777" w:rsidR="00C73755" w:rsidRPr="00B60366" w:rsidRDefault="00C73755" w:rsidP="00F66C04">
      <w:pPr>
        <w:pStyle w:val="a8"/>
        <w:widowControl/>
        <w:tabs>
          <w:tab w:val="left" w:pos="0"/>
        </w:tabs>
        <w:jc w:val="both"/>
        <w:rPr>
          <w:sz w:val="24"/>
          <w:szCs w:val="24"/>
        </w:rPr>
      </w:pPr>
    </w:p>
    <w:p w14:paraId="0A0419A9" w14:textId="77777777" w:rsidR="00CE1DED" w:rsidRDefault="00D45BE6" w:rsidP="00F66C04">
      <w:pPr>
        <w:pStyle w:val="a8"/>
        <w:widowControl/>
        <w:tabs>
          <w:tab w:val="left" w:pos="0"/>
        </w:tabs>
        <w:jc w:val="both"/>
        <w:rPr>
          <w:b/>
          <w:sz w:val="24"/>
          <w:szCs w:val="24"/>
        </w:rPr>
      </w:pPr>
      <w:r w:rsidRPr="00881631">
        <w:rPr>
          <w:b/>
          <w:sz w:val="24"/>
          <w:szCs w:val="24"/>
        </w:rPr>
        <w:t xml:space="preserve">Программа </w:t>
      </w:r>
      <w:r w:rsidR="00C73755">
        <w:rPr>
          <w:b/>
          <w:sz w:val="24"/>
          <w:szCs w:val="24"/>
        </w:rPr>
        <w:t xml:space="preserve">разработана с </w:t>
      </w:r>
      <w:proofErr w:type="gramStart"/>
      <w:r w:rsidR="00C73755">
        <w:rPr>
          <w:b/>
          <w:sz w:val="24"/>
          <w:szCs w:val="24"/>
        </w:rPr>
        <w:t xml:space="preserve">учетом </w:t>
      </w:r>
      <w:r w:rsidRPr="00591288">
        <w:rPr>
          <w:b/>
          <w:sz w:val="24"/>
          <w:szCs w:val="24"/>
        </w:rPr>
        <w:t xml:space="preserve"> </w:t>
      </w:r>
      <w:r w:rsidR="00CE1DED">
        <w:rPr>
          <w:b/>
          <w:sz w:val="24"/>
          <w:szCs w:val="24"/>
        </w:rPr>
        <w:t>профессиональных</w:t>
      </w:r>
      <w:proofErr w:type="gramEnd"/>
      <w:r w:rsidR="00870BC0" w:rsidRPr="00591288">
        <w:rPr>
          <w:b/>
          <w:sz w:val="24"/>
          <w:szCs w:val="24"/>
        </w:rPr>
        <w:t xml:space="preserve"> стандарт</w:t>
      </w:r>
      <w:r w:rsidR="00CE1DED">
        <w:rPr>
          <w:b/>
          <w:sz w:val="24"/>
          <w:szCs w:val="24"/>
        </w:rPr>
        <w:t>ов:</w:t>
      </w:r>
    </w:p>
    <w:p w14:paraId="5A5922FD" w14:textId="77777777" w:rsidR="00CE1DED" w:rsidRDefault="00CE1DED" w:rsidP="00CE1DED">
      <w:pPr>
        <w:numPr>
          <w:ilvl w:val="0"/>
          <w:numId w:val="2"/>
        </w:numPr>
        <w:tabs>
          <w:tab w:val="clear" w:pos="927"/>
          <w:tab w:val="left" w:pos="426"/>
        </w:tabs>
        <w:ind w:left="0" w:firstLine="0"/>
        <w:jc w:val="both"/>
      </w:pPr>
      <w:r>
        <w:t xml:space="preserve">«Руководитель строительной организации», утвержденный приказом </w:t>
      </w:r>
      <w:proofErr w:type="gramStart"/>
      <w:r>
        <w:t>Минтруда  России</w:t>
      </w:r>
      <w:proofErr w:type="gramEnd"/>
      <w:r>
        <w:t xml:space="preserve"> от 26 декабря 2014 г. № 1182н;</w:t>
      </w:r>
    </w:p>
    <w:p w14:paraId="28A01F66" w14:textId="77777777" w:rsidR="009501E3" w:rsidRPr="00CE1DED" w:rsidRDefault="00870BC0" w:rsidP="00CE1DED">
      <w:pPr>
        <w:numPr>
          <w:ilvl w:val="0"/>
          <w:numId w:val="2"/>
        </w:numPr>
        <w:tabs>
          <w:tab w:val="clear" w:pos="927"/>
          <w:tab w:val="left" w:pos="426"/>
        </w:tabs>
        <w:ind w:left="0" w:firstLine="0"/>
        <w:jc w:val="both"/>
      </w:pPr>
      <w:r w:rsidRPr="00CE1DED">
        <w:t xml:space="preserve"> «Организатор строительного произво</w:t>
      </w:r>
      <w:r w:rsidR="00781807" w:rsidRPr="00CE1DED">
        <w:t>д</w:t>
      </w:r>
      <w:r w:rsidRPr="00CE1DED">
        <w:t>ства»</w:t>
      </w:r>
      <w:r w:rsidR="00881631" w:rsidRPr="00CE1DED">
        <w:t xml:space="preserve">, </w:t>
      </w:r>
      <w:r w:rsidR="00D45BE6" w:rsidRPr="00CE1DED">
        <w:t xml:space="preserve">утвержденный приказом Министерства труда и социальной защиты Российской Федерации от </w:t>
      </w:r>
      <w:r w:rsidR="00881631" w:rsidRPr="00CE1DED">
        <w:t>21 ноября 2014</w:t>
      </w:r>
      <w:r w:rsidR="00085588" w:rsidRPr="00CE1DED">
        <w:t xml:space="preserve"> </w:t>
      </w:r>
      <w:r w:rsidR="00881631" w:rsidRPr="00CE1DED">
        <w:t>г.</w:t>
      </w:r>
      <w:r w:rsidR="00D45BE6" w:rsidRPr="00CE1DED">
        <w:t xml:space="preserve"> №</w:t>
      </w:r>
      <w:r w:rsidR="00085588" w:rsidRPr="00CE1DED">
        <w:t xml:space="preserve"> </w:t>
      </w:r>
      <w:r w:rsidR="00881631" w:rsidRPr="00CE1DED">
        <w:t>930н</w:t>
      </w:r>
      <w:r w:rsidR="00462DD8" w:rsidRPr="00CE1DED">
        <w:t>.</w:t>
      </w:r>
    </w:p>
    <w:p w14:paraId="21E15D94" w14:textId="77777777" w:rsidR="00C73755" w:rsidRPr="00591288" w:rsidRDefault="00C73755" w:rsidP="00F66C04">
      <w:pPr>
        <w:pStyle w:val="a8"/>
        <w:widowControl/>
        <w:tabs>
          <w:tab w:val="left" w:pos="0"/>
        </w:tabs>
        <w:jc w:val="both"/>
        <w:rPr>
          <w:b/>
          <w:bCs/>
          <w:sz w:val="24"/>
          <w:szCs w:val="24"/>
        </w:rPr>
      </w:pPr>
    </w:p>
    <w:p w14:paraId="5DCFC238" w14:textId="77777777" w:rsidR="00165EA4" w:rsidRDefault="00F66C04" w:rsidP="0021050F">
      <w:pPr>
        <w:pStyle w:val="23"/>
        <w:jc w:val="both"/>
        <w:rPr>
          <w:rFonts w:eastAsia="Calibri"/>
          <w:bCs/>
          <w:szCs w:val="24"/>
        </w:rPr>
      </w:pPr>
      <w:bookmarkStart w:id="0" w:name="OLE_LINK4"/>
      <w:bookmarkStart w:id="1" w:name="OLE_LINK5"/>
      <w:bookmarkStart w:id="2" w:name="OLE_LINK6"/>
      <w:r w:rsidRPr="00B60366">
        <w:rPr>
          <w:b/>
          <w:bCs/>
          <w:szCs w:val="24"/>
        </w:rPr>
        <w:t>Цель</w:t>
      </w:r>
      <w:r w:rsidR="00175173" w:rsidRPr="00B60366">
        <w:rPr>
          <w:b/>
          <w:bCs/>
          <w:szCs w:val="24"/>
        </w:rPr>
        <w:t xml:space="preserve"> </w:t>
      </w:r>
      <w:r w:rsidRPr="00B60366">
        <w:rPr>
          <w:b/>
          <w:bCs/>
          <w:szCs w:val="24"/>
        </w:rPr>
        <w:t xml:space="preserve">программы: </w:t>
      </w:r>
      <w:r w:rsidR="00C73755" w:rsidRPr="00C73755">
        <w:rPr>
          <w:szCs w:val="24"/>
          <w:lang w:eastAsia="en-US"/>
        </w:rPr>
        <w:t xml:space="preserve">совершенствование и </w:t>
      </w:r>
      <w:r w:rsidR="00C73755">
        <w:rPr>
          <w:szCs w:val="24"/>
          <w:lang w:eastAsia="en-US"/>
        </w:rPr>
        <w:t>получение новых компетенций, необходимых</w:t>
      </w:r>
      <w:r w:rsidR="00C73755" w:rsidRPr="00C73755">
        <w:rPr>
          <w:szCs w:val="24"/>
          <w:lang w:eastAsia="en-US"/>
        </w:rPr>
        <w:t xml:space="preserve"> дл</w:t>
      </w:r>
      <w:r w:rsidR="00C73755">
        <w:rPr>
          <w:szCs w:val="24"/>
          <w:lang w:eastAsia="en-US"/>
        </w:rPr>
        <w:t>я профессиональной деятельности</w:t>
      </w:r>
      <w:r w:rsidR="00C73755" w:rsidRPr="00C73755">
        <w:rPr>
          <w:szCs w:val="24"/>
          <w:lang w:eastAsia="en-US"/>
        </w:rPr>
        <w:t xml:space="preserve"> и </w:t>
      </w:r>
      <w:r w:rsidR="00C73755" w:rsidRPr="00C73755">
        <w:rPr>
          <w:bCs/>
          <w:szCs w:val="24"/>
        </w:rPr>
        <w:t>повышение профессионального уровня в</w:t>
      </w:r>
      <w:r w:rsidR="00C73755" w:rsidRPr="00C73755">
        <w:rPr>
          <w:szCs w:val="24"/>
          <w:lang w:eastAsia="en-US"/>
        </w:rPr>
        <w:t xml:space="preserve"> области</w:t>
      </w:r>
      <w:r w:rsidR="00CE1DED">
        <w:rPr>
          <w:szCs w:val="24"/>
          <w:lang w:eastAsia="en-US"/>
        </w:rPr>
        <w:t xml:space="preserve"> </w:t>
      </w:r>
      <w:r w:rsidR="00CE1DED">
        <w:t>управления</w:t>
      </w:r>
      <w:r w:rsidR="00CE1DED" w:rsidRPr="00C70371">
        <w:t xml:space="preserve"> строительной организацией</w:t>
      </w:r>
      <w:r w:rsidR="00165EA4">
        <w:t xml:space="preserve"> и</w:t>
      </w:r>
      <w:r w:rsidR="00564B2A">
        <w:t xml:space="preserve"> организации</w:t>
      </w:r>
      <w:r w:rsidR="00CE1DED">
        <w:t xml:space="preserve"> строительного производства</w:t>
      </w:r>
      <w:r w:rsidR="00CE1DED">
        <w:rPr>
          <w:sz w:val="20"/>
          <w:vertAlign w:val="superscript"/>
          <w:lang w:eastAsia="en-US"/>
        </w:rPr>
        <w:t xml:space="preserve"> </w:t>
      </w:r>
      <w:r w:rsidR="00C73755" w:rsidRPr="00C73755">
        <w:rPr>
          <w:szCs w:val="24"/>
          <w:lang w:eastAsia="en-US"/>
        </w:rPr>
        <w:t xml:space="preserve"> с  </w:t>
      </w:r>
      <w:r w:rsidR="00C73755" w:rsidRPr="00C73755">
        <w:rPr>
          <w:bCs/>
          <w:szCs w:val="24"/>
        </w:rPr>
        <w:t>совершенствованием профессиональных компетенций в рамках имеющейся квалификации</w:t>
      </w:r>
      <w:r w:rsidR="00C73755" w:rsidRPr="00C73755">
        <w:rPr>
          <w:rFonts w:eastAsia="Calibri"/>
          <w:bCs/>
          <w:szCs w:val="24"/>
        </w:rPr>
        <w:t xml:space="preserve">, качественное изменение которых осуществляется в результате обучения: </w:t>
      </w:r>
    </w:p>
    <w:p w14:paraId="065AB4D1" w14:textId="77777777" w:rsidR="00165EA4" w:rsidRDefault="00165EA4" w:rsidP="0021050F">
      <w:pPr>
        <w:pStyle w:val="23"/>
        <w:jc w:val="both"/>
        <w:rPr>
          <w:rFonts w:eastAsia="Calibri"/>
          <w:bCs/>
          <w:szCs w:val="24"/>
        </w:rPr>
      </w:pPr>
    </w:p>
    <w:bookmarkEnd w:id="0"/>
    <w:bookmarkEnd w:id="1"/>
    <w:bookmarkEnd w:id="2"/>
    <w:p w14:paraId="60D75A90" w14:textId="77777777" w:rsidR="00165EA4" w:rsidRDefault="00AF4A98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знание требований</w:t>
      </w:r>
      <w:r w:rsidR="00165EA4">
        <w:t xml:space="preserve"> законодательных и иных нормативных правовых актов, регулирующих порядок ведения хозяйственной и финансово-экономической деятельности строительных организаций;</w:t>
      </w:r>
    </w:p>
    <w:p w14:paraId="40BA3FB2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 xml:space="preserve">понимание </w:t>
      </w:r>
      <w:r w:rsidRPr="00061095">
        <w:t>перспективы градостроительства, планировки и застройки городских и сельских территорий;</w:t>
      </w:r>
    </w:p>
    <w:p w14:paraId="442A7365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знание основных технологий строительства и тенденции технологического и технического развития строительного производства;</w:t>
      </w:r>
    </w:p>
    <w:p w14:paraId="2B99BA77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знание основ организации и управления с применением компьютерных программ;</w:t>
      </w:r>
    </w:p>
    <w:p w14:paraId="439339BA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знание методов проектного управления и особенностей их применения в строительном производстве;</w:t>
      </w:r>
    </w:p>
    <w:p w14:paraId="021A6DE4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понимание основ систем управления качеством и ее особенностей в строительстве;</w:t>
      </w:r>
    </w:p>
    <w:p w14:paraId="4AF664B9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умение разрабатывать и контролировать выполнение календарных планов и графиков производства строительных работ;</w:t>
      </w:r>
    </w:p>
    <w:p w14:paraId="6982DD15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умение оценивать требования технологий строительного производства к обеспеченности трудовыми, материально-техническими и финансовыми ресурсами;</w:t>
      </w:r>
    </w:p>
    <w:p w14:paraId="5C68513C" w14:textId="77777777" w:rsidR="00165EA4" w:rsidRPr="009F6770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t>умение осуществлять подготовку проектов планов объемов строительных работ на основании утвержденной проектной и нормативной документации;</w:t>
      </w:r>
    </w:p>
    <w:p w14:paraId="29014623" w14:textId="77777777" w:rsidR="00165EA4" w:rsidRDefault="00165EA4" w:rsidP="00165EA4">
      <w:pPr>
        <w:numPr>
          <w:ilvl w:val="0"/>
          <w:numId w:val="2"/>
        </w:numPr>
        <w:tabs>
          <w:tab w:val="num" w:pos="720"/>
        </w:tabs>
        <w:ind w:left="720"/>
        <w:jc w:val="both"/>
      </w:pPr>
      <w:r>
        <w:lastRenderedPageBreak/>
        <w:t>умение разрабатывать</w:t>
      </w:r>
      <w:r w:rsidRPr="003D6F96">
        <w:t xml:space="preserve"> проекты производства работ (ППР) и организации строительства (ПОС). </w:t>
      </w:r>
    </w:p>
    <w:p w14:paraId="30EC704D" w14:textId="77777777" w:rsidR="00165EA4" w:rsidRPr="003D6F96" w:rsidRDefault="00165EA4" w:rsidP="00B74F3D">
      <w:pPr>
        <w:tabs>
          <w:tab w:val="num" w:pos="720"/>
        </w:tabs>
        <w:ind w:left="360"/>
        <w:jc w:val="both"/>
      </w:pPr>
    </w:p>
    <w:p w14:paraId="799D0DAA" w14:textId="77777777" w:rsidR="000A3EAA" w:rsidRDefault="00F66C04" w:rsidP="000A3EAA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zCs w:val="24"/>
        </w:rPr>
      </w:pPr>
      <w:r w:rsidRPr="00B60366">
        <w:rPr>
          <w:rFonts w:ascii="Times New Roman" w:hAnsi="Times New Roman"/>
          <w:bCs/>
          <w:snapToGrid/>
          <w:szCs w:val="24"/>
        </w:rPr>
        <w:t>Категория слушателей</w:t>
      </w:r>
      <w:r w:rsidRPr="00B60366">
        <w:rPr>
          <w:rFonts w:ascii="Times New Roman" w:hAnsi="Times New Roman"/>
          <w:bCs/>
          <w:szCs w:val="24"/>
        </w:rPr>
        <w:t>:</w:t>
      </w:r>
      <w:r w:rsidRPr="00B60366">
        <w:rPr>
          <w:rFonts w:ascii="Times New Roman" w:hAnsi="Times New Roman"/>
          <w:b w:val="0"/>
          <w:bCs/>
          <w:szCs w:val="24"/>
        </w:rPr>
        <w:t xml:space="preserve"> </w:t>
      </w:r>
      <w:r w:rsidR="00F833A4" w:rsidRPr="00B60366">
        <w:rPr>
          <w:rFonts w:ascii="Times New Roman" w:hAnsi="Times New Roman"/>
          <w:b w:val="0"/>
          <w:bCs/>
          <w:snapToGrid/>
          <w:szCs w:val="24"/>
        </w:rPr>
        <w:t xml:space="preserve">руководители </w:t>
      </w:r>
      <w:r w:rsidR="006F4B8B" w:rsidRPr="00B60366">
        <w:rPr>
          <w:rFonts w:ascii="Times New Roman" w:hAnsi="Times New Roman"/>
          <w:b w:val="0"/>
          <w:bCs/>
          <w:snapToGrid/>
          <w:szCs w:val="24"/>
        </w:rPr>
        <w:t>проектов</w:t>
      </w:r>
      <w:r w:rsidR="00870BC0" w:rsidRPr="00B60366">
        <w:rPr>
          <w:rFonts w:ascii="Times New Roman" w:hAnsi="Times New Roman"/>
          <w:b w:val="0"/>
          <w:bCs/>
          <w:snapToGrid/>
          <w:szCs w:val="24"/>
        </w:rPr>
        <w:t>, начальники строительных участков, производители работ</w:t>
      </w:r>
      <w:r w:rsidR="00E02B11" w:rsidRPr="00B60366">
        <w:rPr>
          <w:rFonts w:ascii="Times New Roman" w:hAnsi="Times New Roman"/>
          <w:b w:val="0"/>
          <w:bCs/>
          <w:snapToGrid/>
          <w:szCs w:val="24"/>
        </w:rPr>
        <w:t xml:space="preserve">, </w:t>
      </w:r>
      <w:proofErr w:type="gramStart"/>
      <w:r w:rsidR="00E02B11" w:rsidRPr="00B60366">
        <w:rPr>
          <w:rFonts w:ascii="Times New Roman" w:hAnsi="Times New Roman"/>
          <w:b w:val="0"/>
          <w:bCs/>
          <w:snapToGrid/>
          <w:szCs w:val="24"/>
        </w:rPr>
        <w:t>имеющие</w:t>
      </w:r>
      <w:r w:rsidR="00F833A4" w:rsidRPr="00B60366">
        <w:rPr>
          <w:rFonts w:ascii="Times New Roman" w:hAnsi="Times New Roman"/>
          <w:b w:val="0"/>
          <w:bCs/>
          <w:snapToGrid/>
          <w:szCs w:val="24"/>
        </w:rPr>
        <w:t xml:space="preserve"> </w:t>
      </w:r>
      <w:r w:rsidR="00F833A4" w:rsidRPr="00B60366">
        <w:rPr>
          <w:rFonts w:ascii="Times New Roman" w:hAnsi="Times New Roman"/>
          <w:b w:val="0"/>
          <w:bCs/>
          <w:szCs w:val="24"/>
        </w:rPr>
        <w:t xml:space="preserve"> высш</w:t>
      </w:r>
      <w:r w:rsidR="00E02B11" w:rsidRPr="00B60366">
        <w:rPr>
          <w:rFonts w:ascii="Times New Roman" w:hAnsi="Times New Roman"/>
          <w:b w:val="0"/>
          <w:bCs/>
          <w:szCs w:val="24"/>
        </w:rPr>
        <w:t>ее</w:t>
      </w:r>
      <w:proofErr w:type="gramEnd"/>
      <w:r w:rsidR="00264712" w:rsidRPr="00B60366">
        <w:rPr>
          <w:rFonts w:ascii="Times New Roman" w:hAnsi="Times New Roman"/>
          <w:b w:val="0"/>
          <w:bCs/>
          <w:szCs w:val="24"/>
        </w:rPr>
        <w:t xml:space="preserve"> образование.</w:t>
      </w:r>
    </w:p>
    <w:p w14:paraId="19222ED7" w14:textId="77777777" w:rsidR="00B74F3D" w:rsidRPr="00B60366" w:rsidRDefault="00B74F3D" w:rsidP="000A3EAA">
      <w:pPr>
        <w:pStyle w:val="1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p w14:paraId="4F6BC027" w14:textId="77777777" w:rsidR="006905CE" w:rsidRDefault="00F833A4" w:rsidP="006905CE">
      <w:pPr>
        <w:pStyle w:val="1"/>
        <w:tabs>
          <w:tab w:val="num" w:pos="2808"/>
        </w:tabs>
        <w:ind w:left="0" w:right="0"/>
        <w:jc w:val="left"/>
        <w:rPr>
          <w:rFonts w:ascii="Times New Roman" w:hAnsi="Times New Roman"/>
          <w:b w:val="0"/>
          <w:bCs/>
          <w:snapToGrid/>
          <w:szCs w:val="24"/>
        </w:rPr>
      </w:pPr>
      <w:r w:rsidRPr="00B60366">
        <w:rPr>
          <w:rFonts w:ascii="Times New Roman" w:hAnsi="Times New Roman"/>
          <w:bCs/>
          <w:snapToGrid/>
          <w:szCs w:val="24"/>
        </w:rPr>
        <w:t>Трудоёмкость</w:t>
      </w:r>
      <w:r w:rsidR="006905CE" w:rsidRPr="00B60366">
        <w:rPr>
          <w:rFonts w:ascii="Times New Roman" w:hAnsi="Times New Roman"/>
          <w:bCs/>
          <w:snapToGrid/>
          <w:szCs w:val="24"/>
        </w:rPr>
        <w:t xml:space="preserve"> программы:</w:t>
      </w:r>
      <w:r w:rsidR="005D2567" w:rsidRPr="00B60366">
        <w:rPr>
          <w:rFonts w:ascii="Times New Roman" w:hAnsi="Times New Roman"/>
          <w:bCs/>
          <w:snapToGrid/>
          <w:szCs w:val="24"/>
        </w:rPr>
        <w:t xml:space="preserve"> </w:t>
      </w:r>
      <w:r w:rsidR="000A3EAA" w:rsidRPr="00B60366">
        <w:rPr>
          <w:rFonts w:ascii="Times New Roman" w:hAnsi="Times New Roman"/>
          <w:b w:val="0"/>
          <w:bCs/>
          <w:snapToGrid/>
          <w:szCs w:val="24"/>
        </w:rPr>
        <w:t xml:space="preserve">2 </w:t>
      </w:r>
      <w:proofErr w:type="spellStart"/>
      <w:r w:rsidR="00B42509">
        <w:rPr>
          <w:rFonts w:ascii="Times New Roman" w:hAnsi="Times New Roman"/>
          <w:b w:val="0"/>
          <w:bCs/>
          <w:snapToGrid/>
          <w:szCs w:val="24"/>
        </w:rPr>
        <w:t>зач</w:t>
      </w:r>
      <w:proofErr w:type="spellEnd"/>
      <w:r w:rsidR="00B42509">
        <w:rPr>
          <w:rFonts w:ascii="Times New Roman" w:hAnsi="Times New Roman"/>
          <w:b w:val="0"/>
          <w:bCs/>
          <w:snapToGrid/>
          <w:szCs w:val="24"/>
        </w:rPr>
        <w:t>. ед.</w:t>
      </w:r>
      <w:r w:rsidR="00E02B11" w:rsidRPr="00B60366">
        <w:rPr>
          <w:rFonts w:ascii="Times New Roman" w:hAnsi="Times New Roman"/>
          <w:b w:val="0"/>
          <w:bCs/>
          <w:snapToGrid/>
          <w:szCs w:val="24"/>
        </w:rPr>
        <w:t>,</w:t>
      </w:r>
      <w:r w:rsidR="000A3EAA" w:rsidRPr="00B60366">
        <w:rPr>
          <w:rFonts w:ascii="Times New Roman" w:hAnsi="Times New Roman"/>
          <w:b w:val="0"/>
          <w:bCs/>
          <w:snapToGrid/>
          <w:szCs w:val="24"/>
        </w:rPr>
        <w:t xml:space="preserve"> 76</w:t>
      </w:r>
      <w:r w:rsidRPr="00B60366">
        <w:rPr>
          <w:rFonts w:ascii="Times New Roman" w:hAnsi="Times New Roman"/>
          <w:b w:val="0"/>
          <w:bCs/>
          <w:snapToGrid/>
          <w:szCs w:val="24"/>
        </w:rPr>
        <w:t xml:space="preserve"> </w:t>
      </w:r>
      <w:r w:rsidR="00B42509">
        <w:rPr>
          <w:rFonts w:ascii="Times New Roman" w:hAnsi="Times New Roman"/>
          <w:b w:val="0"/>
          <w:bCs/>
          <w:snapToGrid/>
          <w:szCs w:val="24"/>
        </w:rPr>
        <w:t xml:space="preserve">академических </w:t>
      </w:r>
      <w:r w:rsidRPr="00B60366">
        <w:rPr>
          <w:rFonts w:ascii="Times New Roman" w:hAnsi="Times New Roman"/>
          <w:b w:val="0"/>
          <w:bCs/>
          <w:snapToGrid/>
          <w:szCs w:val="24"/>
        </w:rPr>
        <w:t>час</w:t>
      </w:r>
      <w:r w:rsidR="00AE7571">
        <w:rPr>
          <w:rFonts w:ascii="Times New Roman" w:hAnsi="Times New Roman"/>
          <w:b w:val="0"/>
          <w:bCs/>
          <w:snapToGrid/>
          <w:szCs w:val="24"/>
        </w:rPr>
        <w:t>.</w:t>
      </w:r>
      <w:r w:rsidR="00E97398">
        <w:rPr>
          <w:rFonts w:ascii="Times New Roman" w:hAnsi="Times New Roman"/>
          <w:b w:val="0"/>
          <w:bCs/>
          <w:snapToGrid/>
          <w:szCs w:val="24"/>
        </w:rPr>
        <w:t xml:space="preserve"> </w:t>
      </w:r>
      <w:r w:rsidR="00A63566">
        <w:rPr>
          <w:rFonts w:ascii="Times New Roman" w:hAnsi="Times New Roman"/>
          <w:b w:val="0"/>
          <w:bCs/>
          <w:snapToGrid/>
          <w:szCs w:val="24"/>
        </w:rPr>
        <w:t xml:space="preserve">(в </w:t>
      </w:r>
      <w:proofErr w:type="gramStart"/>
      <w:r w:rsidR="00A63566">
        <w:rPr>
          <w:rFonts w:ascii="Times New Roman" w:hAnsi="Times New Roman"/>
          <w:b w:val="0"/>
          <w:bCs/>
          <w:snapToGrid/>
          <w:szCs w:val="24"/>
        </w:rPr>
        <w:t>т.ч.</w:t>
      </w:r>
      <w:proofErr w:type="gramEnd"/>
      <w:r w:rsidR="00A63566">
        <w:rPr>
          <w:rFonts w:ascii="Times New Roman" w:hAnsi="Times New Roman"/>
          <w:b w:val="0"/>
          <w:bCs/>
          <w:snapToGrid/>
          <w:szCs w:val="24"/>
        </w:rPr>
        <w:t xml:space="preserve"> 50 аудиторных час.)</w:t>
      </w:r>
    </w:p>
    <w:p w14:paraId="73B76E08" w14:textId="77777777" w:rsidR="00B74F3D" w:rsidRPr="00B60366" w:rsidRDefault="00B74F3D" w:rsidP="006905CE">
      <w:pPr>
        <w:pStyle w:val="1"/>
        <w:tabs>
          <w:tab w:val="num" w:pos="2808"/>
        </w:tabs>
        <w:ind w:left="0" w:right="0"/>
        <w:jc w:val="left"/>
        <w:rPr>
          <w:rFonts w:ascii="Times New Roman" w:hAnsi="Times New Roman"/>
          <w:b w:val="0"/>
          <w:szCs w:val="24"/>
        </w:rPr>
      </w:pPr>
    </w:p>
    <w:p w14:paraId="5F052F40" w14:textId="77777777" w:rsidR="00F66C04" w:rsidRDefault="00292808" w:rsidP="00F66C04">
      <w:pPr>
        <w:widowControl w:val="0"/>
        <w:tabs>
          <w:tab w:val="left" w:pos="2808"/>
        </w:tabs>
        <w:rPr>
          <w:bCs/>
          <w:szCs w:val="24"/>
        </w:rPr>
      </w:pPr>
      <w:r>
        <w:rPr>
          <w:b/>
          <w:bCs/>
          <w:szCs w:val="24"/>
        </w:rPr>
        <w:t>Минимальный с</w:t>
      </w:r>
      <w:r w:rsidR="008F61C0">
        <w:rPr>
          <w:b/>
          <w:bCs/>
          <w:szCs w:val="24"/>
        </w:rPr>
        <w:t>рок обучения</w:t>
      </w:r>
      <w:r w:rsidR="00F66C04" w:rsidRPr="00B60366">
        <w:rPr>
          <w:b/>
          <w:bCs/>
          <w:szCs w:val="24"/>
        </w:rPr>
        <w:t xml:space="preserve">: </w:t>
      </w:r>
      <w:r w:rsidR="00A63566">
        <w:rPr>
          <w:bCs/>
          <w:szCs w:val="24"/>
        </w:rPr>
        <w:t>от 20</w:t>
      </w:r>
      <w:r w:rsidR="005C1988">
        <w:rPr>
          <w:b/>
          <w:bCs/>
          <w:szCs w:val="24"/>
        </w:rPr>
        <w:t xml:space="preserve"> </w:t>
      </w:r>
      <w:r w:rsidR="00A63566">
        <w:rPr>
          <w:bCs/>
          <w:szCs w:val="24"/>
        </w:rPr>
        <w:t>дней</w:t>
      </w:r>
      <w:r w:rsidR="00E02B11" w:rsidRPr="00B60366">
        <w:rPr>
          <w:bCs/>
          <w:szCs w:val="24"/>
        </w:rPr>
        <w:t>.</w:t>
      </w:r>
    </w:p>
    <w:p w14:paraId="64F29E50" w14:textId="77777777" w:rsidR="00B74F3D" w:rsidRPr="00B60366" w:rsidRDefault="00B74F3D" w:rsidP="00F66C04">
      <w:pPr>
        <w:widowControl w:val="0"/>
        <w:tabs>
          <w:tab w:val="left" w:pos="2808"/>
        </w:tabs>
        <w:rPr>
          <w:szCs w:val="24"/>
        </w:rPr>
      </w:pPr>
    </w:p>
    <w:p w14:paraId="4AB04AC3" w14:textId="77777777" w:rsidR="00B42509" w:rsidRDefault="00ED4816" w:rsidP="000A3EAA">
      <w:pPr>
        <w:jc w:val="both"/>
        <w:rPr>
          <w:szCs w:val="24"/>
        </w:rPr>
      </w:pPr>
      <w:r w:rsidRPr="00B60366">
        <w:rPr>
          <w:b/>
          <w:bCs/>
          <w:szCs w:val="24"/>
        </w:rPr>
        <w:t>Форма обучения</w:t>
      </w:r>
      <w:r w:rsidRPr="00B60366">
        <w:rPr>
          <w:b/>
          <w:szCs w:val="24"/>
        </w:rPr>
        <w:t>:</w:t>
      </w:r>
      <w:r w:rsidR="00D2221C" w:rsidRPr="00B60366">
        <w:rPr>
          <w:b/>
          <w:szCs w:val="24"/>
        </w:rPr>
        <w:t xml:space="preserve"> </w:t>
      </w:r>
      <w:r w:rsidR="00A63566" w:rsidRPr="00A63566">
        <w:rPr>
          <w:szCs w:val="24"/>
        </w:rPr>
        <w:t>очно-</w:t>
      </w:r>
      <w:r w:rsidR="00AE7571" w:rsidRPr="00AE7571">
        <w:rPr>
          <w:szCs w:val="24"/>
        </w:rPr>
        <w:t>заочная</w:t>
      </w:r>
      <w:r w:rsidR="00B42509">
        <w:rPr>
          <w:szCs w:val="24"/>
        </w:rPr>
        <w:t>.</w:t>
      </w:r>
    </w:p>
    <w:p w14:paraId="683103AA" w14:textId="77777777" w:rsidR="00B74F3D" w:rsidRDefault="00B74F3D" w:rsidP="000A3EAA">
      <w:pPr>
        <w:jc w:val="both"/>
        <w:rPr>
          <w:szCs w:val="24"/>
        </w:rPr>
      </w:pPr>
    </w:p>
    <w:p w14:paraId="3B666F05" w14:textId="77777777" w:rsidR="00B74F3D" w:rsidRDefault="00B42509" w:rsidP="000A3EAA">
      <w:pPr>
        <w:jc w:val="both"/>
        <w:rPr>
          <w:bCs/>
          <w:szCs w:val="24"/>
        </w:rPr>
      </w:pPr>
      <w:r w:rsidRPr="00B42509">
        <w:rPr>
          <w:b/>
          <w:szCs w:val="24"/>
        </w:rPr>
        <w:t>Программа реализуется:</w:t>
      </w:r>
      <w:r>
        <w:rPr>
          <w:szCs w:val="24"/>
        </w:rPr>
        <w:t xml:space="preserve"> </w:t>
      </w:r>
      <w:r w:rsidRPr="00B42509">
        <w:rPr>
          <w:bCs/>
          <w:szCs w:val="24"/>
        </w:rPr>
        <w:t xml:space="preserve">с </w:t>
      </w:r>
      <w:r w:rsidR="00A63566">
        <w:rPr>
          <w:bCs/>
          <w:szCs w:val="24"/>
        </w:rPr>
        <w:t xml:space="preserve">частичным </w:t>
      </w:r>
      <w:r w:rsidRPr="00B42509">
        <w:rPr>
          <w:bCs/>
          <w:szCs w:val="24"/>
        </w:rPr>
        <w:t>использованием дистанционных образовательных технологий (ДОТ)</w:t>
      </w:r>
      <w:r w:rsidR="0082300C">
        <w:rPr>
          <w:bCs/>
          <w:szCs w:val="24"/>
        </w:rPr>
        <w:t>.</w:t>
      </w:r>
    </w:p>
    <w:p w14:paraId="63BDD99F" w14:textId="77777777" w:rsidR="0082300C" w:rsidRDefault="0082300C" w:rsidP="000A3EAA">
      <w:pPr>
        <w:jc w:val="both"/>
        <w:rPr>
          <w:szCs w:val="24"/>
        </w:rPr>
      </w:pPr>
    </w:p>
    <w:p w14:paraId="05529B8E" w14:textId="7FB0B293" w:rsidR="005C1988" w:rsidRDefault="005C1988" w:rsidP="005C1988">
      <w:pPr>
        <w:widowControl w:val="0"/>
        <w:tabs>
          <w:tab w:val="left" w:pos="2808"/>
        </w:tabs>
        <w:jc w:val="both"/>
        <w:rPr>
          <w:bCs/>
        </w:rPr>
      </w:pPr>
      <w:r>
        <w:rPr>
          <w:b/>
          <w:bCs/>
        </w:rPr>
        <w:t xml:space="preserve">Численность группы: </w:t>
      </w:r>
      <w:r w:rsidRPr="00EC4756">
        <w:rPr>
          <w:bCs/>
        </w:rPr>
        <w:t xml:space="preserve">от </w:t>
      </w:r>
      <w:r w:rsidR="00D76A7E">
        <w:rPr>
          <w:bCs/>
        </w:rPr>
        <w:t>7</w:t>
      </w:r>
      <w:r>
        <w:rPr>
          <w:bCs/>
        </w:rPr>
        <w:t xml:space="preserve"> </w:t>
      </w:r>
      <w:r w:rsidRPr="00EC4756">
        <w:rPr>
          <w:bCs/>
        </w:rPr>
        <w:t>чел.</w:t>
      </w:r>
    </w:p>
    <w:p w14:paraId="4D26548D" w14:textId="77777777" w:rsidR="000A3EAA" w:rsidRDefault="000A3EAA" w:rsidP="000A3EAA">
      <w:pPr>
        <w:jc w:val="both"/>
      </w:pPr>
    </w:p>
    <w:tbl>
      <w:tblPr>
        <w:tblW w:w="490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506"/>
        <w:gridCol w:w="939"/>
        <w:gridCol w:w="757"/>
        <w:gridCol w:w="716"/>
        <w:gridCol w:w="26"/>
        <w:gridCol w:w="704"/>
        <w:gridCol w:w="849"/>
        <w:gridCol w:w="1255"/>
        <w:gridCol w:w="1133"/>
      </w:tblGrid>
      <w:tr w:rsidR="0082300C" w:rsidRPr="00AF4A98" w14:paraId="03467175" w14:textId="77777777" w:rsidTr="00772387">
        <w:trPr>
          <w:cantSplit/>
          <w:trHeight w:val="397"/>
          <w:tblHeader/>
        </w:trPr>
        <w:tc>
          <w:tcPr>
            <w:tcW w:w="270" w:type="pct"/>
            <w:vMerge w:val="restart"/>
            <w:vAlign w:val="center"/>
          </w:tcPr>
          <w:p w14:paraId="52868761" w14:textId="77777777" w:rsidR="0082300C" w:rsidRDefault="0082300C" w:rsidP="00564B2A">
            <w:pPr>
              <w:jc w:val="center"/>
              <w:rPr>
                <w:b/>
                <w:sz w:val="20"/>
              </w:rPr>
            </w:pPr>
            <w:bookmarkStart w:id="3" w:name="_Hlk470444290"/>
            <w:bookmarkStart w:id="4" w:name="_Hlk487042792"/>
            <w:r w:rsidRPr="00564B2A">
              <w:rPr>
                <w:b/>
                <w:sz w:val="20"/>
              </w:rPr>
              <w:t>№ п/п</w:t>
            </w:r>
          </w:p>
          <w:p w14:paraId="0E046C22" w14:textId="77777777" w:rsidR="00772387" w:rsidRPr="00564B2A" w:rsidRDefault="00772387" w:rsidP="00564B2A">
            <w:pPr>
              <w:jc w:val="center"/>
              <w:rPr>
                <w:b/>
                <w:sz w:val="20"/>
              </w:rPr>
            </w:pPr>
          </w:p>
        </w:tc>
        <w:tc>
          <w:tcPr>
            <w:tcW w:w="1334" w:type="pct"/>
            <w:vMerge w:val="restart"/>
            <w:vAlign w:val="center"/>
          </w:tcPr>
          <w:p w14:paraId="5AB50A4C" w14:textId="77777777" w:rsidR="0082300C" w:rsidRPr="00564B2A" w:rsidRDefault="0082300C" w:rsidP="002F4DDD">
            <w:pPr>
              <w:jc w:val="center"/>
              <w:rPr>
                <w:b/>
                <w:sz w:val="20"/>
              </w:rPr>
            </w:pPr>
            <w:r w:rsidRPr="00564B2A">
              <w:rPr>
                <w:b/>
                <w:bCs/>
                <w:sz w:val="20"/>
              </w:rPr>
              <w:t>Наименование тем</w:t>
            </w:r>
          </w:p>
        </w:tc>
        <w:tc>
          <w:tcPr>
            <w:tcW w:w="903" w:type="pct"/>
            <w:gridSpan w:val="2"/>
            <w:shd w:val="clear" w:color="auto" w:fill="auto"/>
            <w:vAlign w:val="center"/>
          </w:tcPr>
          <w:p w14:paraId="6E58FD6B" w14:textId="77777777" w:rsidR="0082300C" w:rsidRPr="00564B2A" w:rsidRDefault="0082300C" w:rsidP="00AF4A98">
            <w:pPr>
              <w:jc w:val="center"/>
              <w:rPr>
                <w:b/>
                <w:sz w:val="20"/>
              </w:rPr>
            </w:pPr>
            <w:r w:rsidRPr="00564B2A">
              <w:rPr>
                <w:b/>
                <w:sz w:val="20"/>
              </w:rPr>
              <w:t>Трудоемкость</w:t>
            </w:r>
          </w:p>
        </w:tc>
        <w:tc>
          <w:tcPr>
            <w:tcW w:w="1222" w:type="pct"/>
            <w:gridSpan w:val="4"/>
            <w:vAlign w:val="center"/>
          </w:tcPr>
          <w:p w14:paraId="66FEDCB8" w14:textId="77777777" w:rsidR="0082300C" w:rsidRPr="00564B2A" w:rsidRDefault="0082300C" w:rsidP="00E973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аудиторных часов</w:t>
            </w:r>
          </w:p>
        </w:tc>
        <w:tc>
          <w:tcPr>
            <w:tcW w:w="668" w:type="pct"/>
            <w:vMerge w:val="restart"/>
            <w:vAlign w:val="center"/>
          </w:tcPr>
          <w:p w14:paraId="5A665995" w14:textId="7D504F1A" w:rsidR="0082300C" w:rsidRPr="00564B2A" w:rsidRDefault="002F4DD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Обучение с использованием ДОТ </w:t>
            </w:r>
            <w:r w:rsidR="0082300C">
              <w:rPr>
                <w:b/>
                <w:sz w:val="20"/>
              </w:rPr>
              <w:t>(</w:t>
            </w:r>
            <w:proofErr w:type="spellStart"/>
            <w:proofErr w:type="gramStart"/>
            <w:r w:rsidR="0082300C">
              <w:rPr>
                <w:b/>
                <w:sz w:val="20"/>
              </w:rPr>
              <w:t>самостоя</w:t>
            </w:r>
            <w:proofErr w:type="spellEnd"/>
            <w:r w:rsidR="0082300C">
              <w:rPr>
                <w:b/>
                <w:sz w:val="20"/>
              </w:rPr>
              <w:t>-тельная</w:t>
            </w:r>
            <w:proofErr w:type="gramEnd"/>
            <w:r>
              <w:rPr>
                <w:b/>
                <w:sz w:val="20"/>
              </w:rPr>
              <w:t xml:space="preserve"> работа</w:t>
            </w:r>
            <w:r w:rsidR="0082300C">
              <w:rPr>
                <w:b/>
                <w:sz w:val="20"/>
              </w:rPr>
              <w:t>)</w:t>
            </w:r>
          </w:p>
        </w:tc>
        <w:tc>
          <w:tcPr>
            <w:tcW w:w="603" w:type="pct"/>
            <w:vMerge w:val="restart"/>
            <w:vAlign w:val="center"/>
          </w:tcPr>
          <w:p w14:paraId="238781B2" w14:textId="77777777" w:rsidR="0082300C" w:rsidRPr="00564B2A" w:rsidRDefault="0082300C" w:rsidP="00AF4A98">
            <w:pPr>
              <w:jc w:val="center"/>
              <w:rPr>
                <w:b/>
                <w:sz w:val="20"/>
              </w:rPr>
            </w:pPr>
            <w:r w:rsidRPr="00564B2A">
              <w:rPr>
                <w:b/>
                <w:sz w:val="20"/>
              </w:rPr>
              <w:t>Форма</w:t>
            </w:r>
          </w:p>
          <w:p w14:paraId="208757F7" w14:textId="77777777" w:rsidR="0082300C" w:rsidRPr="00AF4A98" w:rsidRDefault="0082300C" w:rsidP="00AF4A98">
            <w:pPr>
              <w:jc w:val="center"/>
              <w:rPr>
                <w:b/>
              </w:rPr>
            </w:pPr>
            <w:r w:rsidRPr="00564B2A">
              <w:rPr>
                <w:b/>
                <w:sz w:val="20"/>
              </w:rPr>
              <w:t>контроля</w:t>
            </w:r>
          </w:p>
        </w:tc>
      </w:tr>
      <w:tr w:rsidR="0082300C" w:rsidRPr="00AF4A98" w14:paraId="3F9AF75C" w14:textId="77777777" w:rsidTr="00772387">
        <w:trPr>
          <w:cantSplit/>
          <w:trHeight w:val="1150"/>
          <w:tblHeader/>
        </w:trPr>
        <w:tc>
          <w:tcPr>
            <w:tcW w:w="270" w:type="pct"/>
            <w:vMerge/>
            <w:tcBorders>
              <w:bottom w:val="single" w:sz="4" w:space="0" w:color="auto"/>
            </w:tcBorders>
          </w:tcPr>
          <w:p w14:paraId="407B36FF" w14:textId="77777777" w:rsidR="0082300C" w:rsidRPr="00564B2A" w:rsidRDefault="0082300C" w:rsidP="00564B2A">
            <w:pPr>
              <w:jc w:val="center"/>
              <w:rPr>
                <w:b/>
                <w:sz w:val="20"/>
              </w:rPr>
            </w:pPr>
            <w:bookmarkStart w:id="5" w:name="_Hlk487042847"/>
            <w:bookmarkStart w:id="6" w:name="_Hlk487042816"/>
            <w:bookmarkEnd w:id="3"/>
          </w:p>
        </w:tc>
        <w:tc>
          <w:tcPr>
            <w:tcW w:w="1334" w:type="pct"/>
            <w:vMerge/>
            <w:tcBorders>
              <w:bottom w:val="single" w:sz="4" w:space="0" w:color="auto"/>
            </w:tcBorders>
          </w:tcPr>
          <w:p w14:paraId="51F9B5E5" w14:textId="77777777" w:rsidR="0082300C" w:rsidRPr="00564B2A" w:rsidRDefault="0082300C" w:rsidP="00AF4A98">
            <w:pPr>
              <w:jc w:val="center"/>
              <w:rPr>
                <w:sz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3FA30" w14:textId="77777777" w:rsidR="0082300C" w:rsidRPr="00564B2A" w:rsidRDefault="0082300C" w:rsidP="00AF4A98">
            <w:pPr>
              <w:jc w:val="center"/>
              <w:rPr>
                <w:b/>
                <w:sz w:val="20"/>
              </w:rPr>
            </w:pPr>
            <w:r w:rsidRPr="00564B2A">
              <w:rPr>
                <w:b/>
                <w:sz w:val="20"/>
              </w:rPr>
              <w:t>в</w:t>
            </w:r>
          </w:p>
          <w:p w14:paraId="40620823" w14:textId="77777777" w:rsidR="0082300C" w:rsidRPr="00564B2A" w:rsidRDefault="0082300C" w:rsidP="00AF4A98">
            <w:pPr>
              <w:jc w:val="center"/>
              <w:rPr>
                <w:b/>
                <w:sz w:val="20"/>
              </w:rPr>
            </w:pPr>
            <w:proofErr w:type="gramStart"/>
            <w:r w:rsidRPr="00564B2A">
              <w:rPr>
                <w:b/>
                <w:sz w:val="20"/>
              </w:rPr>
              <w:t>зачёт</w:t>
            </w:r>
            <w:r>
              <w:rPr>
                <w:b/>
                <w:sz w:val="20"/>
              </w:rPr>
              <w:t>-</w:t>
            </w:r>
            <w:proofErr w:type="spellStart"/>
            <w:r w:rsidRPr="00564B2A">
              <w:rPr>
                <w:b/>
                <w:sz w:val="20"/>
              </w:rPr>
              <w:t>ных</w:t>
            </w:r>
            <w:proofErr w:type="spellEnd"/>
            <w:proofErr w:type="gramEnd"/>
            <w:r w:rsidRPr="00564B2A">
              <w:rPr>
                <w:b/>
                <w:sz w:val="20"/>
              </w:rPr>
              <w:t xml:space="preserve"> едини</w:t>
            </w:r>
            <w:r>
              <w:rPr>
                <w:b/>
                <w:sz w:val="20"/>
              </w:rPr>
              <w:t>-</w:t>
            </w:r>
            <w:proofErr w:type="spellStart"/>
            <w:r w:rsidRPr="00564B2A">
              <w:rPr>
                <w:b/>
                <w:sz w:val="20"/>
              </w:rPr>
              <w:t>цах</w:t>
            </w:r>
            <w:proofErr w:type="spellEnd"/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F492" w14:textId="77777777" w:rsidR="0082300C" w:rsidRPr="00564B2A" w:rsidRDefault="0082300C" w:rsidP="00AF4A98">
            <w:pPr>
              <w:jc w:val="center"/>
              <w:rPr>
                <w:b/>
                <w:sz w:val="20"/>
              </w:rPr>
            </w:pPr>
            <w:r w:rsidRPr="00564B2A">
              <w:rPr>
                <w:b/>
                <w:sz w:val="20"/>
              </w:rPr>
              <w:t>в</w:t>
            </w:r>
          </w:p>
          <w:p w14:paraId="03592DF4" w14:textId="77777777" w:rsidR="0082300C" w:rsidRPr="00564B2A" w:rsidRDefault="0082300C" w:rsidP="00AF4A98">
            <w:pPr>
              <w:jc w:val="center"/>
              <w:rPr>
                <w:b/>
                <w:sz w:val="20"/>
              </w:rPr>
            </w:pPr>
            <w:r w:rsidRPr="00564B2A">
              <w:rPr>
                <w:b/>
                <w:sz w:val="20"/>
              </w:rPr>
              <w:t>часах</w:t>
            </w:r>
          </w:p>
        </w:tc>
        <w:tc>
          <w:tcPr>
            <w:tcW w:w="395" w:type="pct"/>
            <w:gridSpan w:val="2"/>
            <w:tcBorders>
              <w:bottom w:val="single" w:sz="4" w:space="0" w:color="auto"/>
            </w:tcBorders>
            <w:vAlign w:val="center"/>
          </w:tcPr>
          <w:p w14:paraId="0F44A3DD" w14:textId="77777777" w:rsidR="0082300C" w:rsidRPr="00564B2A" w:rsidRDefault="0082300C" w:rsidP="00E9739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 часов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74F0DEE" w14:textId="77777777" w:rsidR="0082300C" w:rsidRPr="00564B2A" w:rsidRDefault="00E97398" w:rsidP="00E97398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л</w:t>
            </w:r>
            <w:r w:rsidR="0082300C">
              <w:rPr>
                <w:b/>
                <w:sz w:val="20"/>
              </w:rPr>
              <w:t>ек</w:t>
            </w:r>
            <w:r>
              <w:rPr>
                <w:b/>
                <w:sz w:val="20"/>
              </w:rPr>
              <w:t>-</w:t>
            </w:r>
            <w:proofErr w:type="spellStart"/>
            <w:r w:rsidR="0082300C"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452" w:type="pct"/>
            <w:tcBorders>
              <w:bottom w:val="single" w:sz="4" w:space="0" w:color="auto"/>
            </w:tcBorders>
            <w:vAlign w:val="center"/>
          </w:tcPr>
          <w:p w14:paraId="0ED64997" w14:textId="77777777" w:rsidR="0082300C" w:rsidRPr="00564B2A" w:rsidRDefault="00E97398" w:rsidP="00E9739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</w:t>
            </w:r>
            <w:r w:rsidR="0082300C">
              <w:rPr>
                <w:b/>
                <w:sz w:val="20"/>
              </w:rPr>
              <w:t>рак</w:t>
            </w:r>
            <w:proofErr w:type="spellEnd"/>
            <w:r>
              <w:rPr>
                <w:b/>
                <w:sz w:val="20"/>
              </w:rPr>
              <w:t>-</w:t>
            </w:r>
            <w:proofErr w:type="spellStart"/>
            <w:r w:rsidR="0082300C">
              <w:rPr>
                <w:b/>
                <w:sz w:val="20"/>
              </w:rPr>
              <w:t>тичес</w:t>
            </w:r>
            <w:proofErr w:type="spellEnd"/>
            <w:r>
              <w:rPr>
                <w:b/>
                <w:sz w:val="20"/>
              </w:rPr>
              <w:t>-</w:t>
            </w:r>
            <w:r w:rsidR="0082300C">
              <w:rPr>
                <w:b/>
                <w:sz w:val="20"/>
              </w:rPr>
              <w:t xml:space="preserve">кие </w:t>
            </w:r>
            <w:proofErr w:type="spellStart"/>
            <w:proofErr w:type="gramStart"/>
            <w:r w:rsidR="0082300C">
              <w:rPr>
                <w:b/>
                <w:sz w:val="20"/>
              </w:rPr>
              <w:t>заня</w:t>
            </w:r>
            <w:r>
              <w:rPr>
                <w:b/>
                <w:sz w:val="20"/>
              </w:rPr>
              <w:t>-</w:t>
            </w:r>
            <w:r w:rsidR="0082300C">
              <w:rPr>
                <w:b/>
                <w:sz w:val="20"/>
              </w:rPr>
              <w:t>тия</w:t>
            </w:r>
            <w:proofErr w:type="spellEnd"/>
            <w:proofErr w:type="gramEnd"/>
          </w:p>
        </w:tc>
        <w:tc>
          <w:tcPr>
            <w:tcW w:w="668" w:type="pct"/>
            <w:vMerge/>
            <w:tcBorders>
              <w:bottom w:val="single" w:sz="4" w:space="0" w:color="auto"/>
            </w:tcBorders>
            <w:vAlign w:val="center"/>
          </w:tcPr>
          <w:p w14:paraId="4DD1EF6F" w14:textId="77777777" w:rsidR="0082300C" w:rsidRPr="00AF4A98" w:rsidRDefault="0082300C" w:rsidP="00E97398">
            <w:pPr>
              <w:jc w:val="center"/>
              <w:rPr>
                <w:b/>
              </w:rPr>
            </w:pPr>
          </w:p>
        </w:tc>
        <w:tc>
          <w:tcPr>
            <w:tcW w:w="603" w:type="pct"/>
            <w:vMerge/>
            <w:tcBorders>
              <w:bottom w:val="single" w:sz="4" w:space="0" w:color="auto"/>
            </w:tcBorders>
          </w:tcPr>
          <w:p w14:paraId="09DB5D67" w14:textId="77777777" w:rsidR="0082300C" w:rsidRPr="00AF4A98" w:rsidRDefault="0082300C" w:rsidP="00AF4A98">
            <w:pPr>
              <w:jc w:val="both"/>
              <w:rPr>
                <w:b/>
              </w:rPr>
            </w:pPr>
          </w:p>
        </w:tc>
      </w:tr>
      <w:bookmarkEnd w:id="4"/>
      <w:bookmarkEnd w:id="5"/>
      <w:bookmarkEnd w:id="6"/>
      <w:tr w:rsidR="0082300C" w:rsidRPr="00564B2A" w14:paraId="31C09CC7" w14:textId="77777777" w:rsidTr="00772387">
        <w:trPr>
          <w:cantSplit/>
          <w:trHeight w:val="20"/>
          <w:tblHeader/>
        </w:trPr>
        <w:tc>
          <w:tcPr>
            <w:tcW w:w="270" w:type="pct"/>
            <w:vAlign w:val="center"/>
          </w:tcPr>
          <w:p w14:paraId="37104E14" w14:textId="77777777" w:rsidR="0082300C" w:rsidRPr="00564B2A" w:rsidRDefault="0082300C" w:rsidP="00564B2A">
            <w:pPr>
              <w:jc w:val="center"/>
            </w:pPr>
            <w:r w:rsidRPr="00564B2A">
              <w:t>1</w:t>
            </w:r>
          </w:p>
        </w:tc>
        <w:tc>
          <w:tcPr>
            <w:tcW w:w="1334" w:type="pct"/>
            <w:vAlign w:val="center"/>
          </w:tcPr>
          <w:p w14:paraId="07901DF3" w14:textId="77777777" w:rsidR="0082300C" w:rsidRPr="00564B2A" w:rsidRDefault="0082300C" w:rsidP="00AF4A98">
            <w:pPr>
              <w:jc w:val="center"/>
            </w:pPr>
            <w:r w:rsidRPr="00564B2A">
              <w:t>2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ED9AE19" w14:textId="77777777" w:rsidR="0082300C" w:rsidRPr="00564B2A" w:rsidRDefault="0082300C" w:rsidP="00AF4A98">
            <w:pPr>
              <w:jc w:val="center"/>
            </w:pPr>
            <w:r w:rsidRPr="00564B2A">
              <w:t>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FF8BF1D" w14:textId="77777777" w:rsidR="0082300C" w:rsidRPr="00564B2A" w:rsidRDefault="0082300C" w:rsidP="00AF4A98">
            <w:pPr>
              <w:jc w:val="center"/>
            </w:pPr>
            <w:r w:rsidRPr="00564B2A">
              <w:t>4</w:t>
            </w:r>
          </w:p>
        </w:tc>
        <w:tc>
          <w:tcPr>
            <w:tcW w:w="395" w:type="pct"/>
            <w:gridSpan w:val="2"/>
            <w:vAlign w:val="center"/>
          </w:tcPr>
          <w:p w14:paraId="44C880B2" w14:textId="77777777" w:rsidR="0082300C" w:rsidRPr="00564B2A" w:rsidRDefault="0082300C" w:rsidP="00E97398">
            <w:pPr>
              <w:jc w:val="center"/>
            </w:pPr>
            <w:r>
              <w:t>5</w:t>
            </w:r>
          </w:p>
        </w:tc>
        <w:tc>
          <w:tcPr>
            <w:tcW w:w="375" w:type="pct"/>
            <w:vAlign w:val="center"/>
          </w:tcPr>
          <w:p w14:paraId="5AFDF93D" w14:textId="77777777" w:rsidR="0082300C" w:rsidRPr="00564B2A" w:rsidRDefault="0082300C" w:rsidP="00E97398">
            <w:pPr>
              <w:jc w:val="center"/>
            </w:pPr>
            <w:r>
              <w:t>6</w:t>
            </w:r>
          </w:p>
        </w:tc>
        <w:tc>
          <w:tcPr>
            <w:tcW w:w="452" w:type="pct"/>
            <w:vAlign w:val="center"/>
          </w:tcPr>
          <w:p w14:paraId="5C4F8B6D" w14:textId="77777777" w:rsidR="0082300C" w:rsidRPr="00564B2A" w:rsidRDefault="0082300C" w:rsidP="00E97398">
            <w:pPr>
              <w:jc w:val="center"/>
            </w:pPr>
            <w:r>
              <w:t>7</w:t>
            </w:r>
          </w:p>
        </w:tc>
        <w:tc>
          <w:tcPr>
            <w:tcW w:w="668" w:type="pct"/>
            <w:vAlign w:val="center"/>
          </w:tcPr>
          <w:p w14:paraId="72A4AE82" w14:textId="77777777" w:rsidR="0082300C" w:rsidRPr="00564B2A" w:rsidRDefault="0082300C" w:rsidP="00E97398">
            <w:pPr>
              <w:jc w:val="center"/>
            </w:pPr>
            <w:r>
              <w:t>8</w:t>
            </w:r>
          </w:p>
        </w:tc>
        <w:tc>
          <w:tcPr>
            <w:tcW w:w="603" w:type="pct"/>
          </w:tcPr>
          <w:p w14:paraId="32C7B03B" w14:textId="77777777" w:rsidR="0082300C" w:rsidRPr="00564B2A" w:rsidRDefault="0082300C" w:rsidP="00AF4A98">
            <w:pPr>
              <w:jc w:val="center"/>
            </w:pPr>
            <w:r>
              <w:t>9</w:t>
            </w:r>
          </w:p>
        </w:tc>
      </w:tr>
      <w:tr w:rsidR="0082300C" w:rsidRPr="00AF4A98" w14:paraId="3942062E" w14:textId="77777777" w:rsidTr="00A439C8">
        <w:trPr>
          <w:cantSplit/>
          <w:trHeight w:val="217"/>
        </w:trPr>
        <w:tc>
          <w:tcPr>
            <w:tcW w:w="270" w:type="pct"/>
            <w:vAlign w:val="center"/>
          </w:tcPr>
          <w:p w14:paraId="454B53DC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75DD0964" w14:textId="77777777" w:rsidR="0082300C" w:rsidRPr="00AF4A98" w:rsidRDefault="0082300C" w:rsidP="00AF4A98">
            <w:pPr>
              <w:jc w:val="both"/>
            </w:pPr>
            <w:r w:rsidRPr="00AF4A98">
              <w:t>Требования законодательства РФ к составу, содержанию и оформлению проектной документации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3BBE45CD" w14:textId="77777777" w:rsidR="0082300C" w:rsidRPr="00AF4A98" w:rsidRDefault="0082300C" w:rsidP="00AF4A98">
            <w:pPr>
              <w:jc w:val="both"/>
              <w:rPr>
                <w:b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0D88A8B6" w14:textId="77777777" w:rsidR="0082300C" w:rsidRPr="00E97398" w:rsidRDefault="0082300C" w:rsidP="00564B2A">
            <w:pPr>
              <w:jc w:val="center"/>
            </w:pPr>
            <w:r w:rsidRPr="00E97398">
              <w:t>4</w:t>
            </w:r>
          </w:p>
        </w:tc>
        <w:tc>
          <w:tcPr>
            <w:tcW w:w="395" w:type="pct"/>
            <w:gridSpan w:val="2"/>
            <w:vAlign w:val="center"/>
          </w:tcPr>
          <w:p w14:paraId="4EBCFC6C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375" w:type="pct"/>
            <w:vAlign w:val="center"/>
          </w:tcPr>
          <w:p w14:paraId="432C9ED0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14:paraId="21D57AC4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</w:p>
        </w:tc>
        <w:tc>
          <w:tcPr>
            <w:tcW w:w="668" w:type="pct"/>
            <w:vAlign w:val="center"/>
          </w:tcPr>
          <w:p w14:paraId="15D36595" w14:textId="77777777" w:rsidR="0082300C" w:rsidRPr="00AF4A98" w:rsidRDefault="0082300C" w:rsidP="00E97398">
            <w:pPr>
              <w:jc w:val="center"/>
            </w:pPr>
            <w:r>
              <w:t>2</w:t>
            </w:r>
          </w:p>
        </w:tc>
        <w:tc>
          <w:tcPr>
            <w:tcW w:w="603" w:type="pct"/>
          </w:tcPr>
          <w:p w14:paraId="69ECB754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07EAAC5D" w14:textId="77777777" w:rsidTr="00A439C8">
        <w:trPr>
          <w:cantSplit/>
          <w:trHeight w:val="217"/>
        </w:trPr>
        <w:tc>
          <w:tcPr>
            <w:tcW w:w="270" w:type="pct"/>
            <w:vAlign w:val="center"/>
          </w:tcPr>
          <w:p w14:paraId="34F3E56F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0BB59B2F" w14:textId="77777777" w:rsidR="0082300C" w:rsidRPr="00AF4A98" w:rsidRDefault="0082300C" w:rsidP="00AF4A98">
            <w:pPr>
              <w:jc w:val="both"/>
            </w:pPr>
            <w:r w:rsidRPr="00AF4A98">
              <w:t>Разработка проекта производства строительства (ПОС) и проекта производства работ (ППР)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10F14F8" w14:textId="77777777" w:rsidR="0082300C" w:rsidRPr="00AF4A98" w:rsidRDefault="0082300C" w:rsidP="00AF4A98">
            <w:pPr>
              <w:jc w:val="both"/>
              <w:rPr>
                <w:b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4AA43F17" w14:textId="77777777" w:rsidR="0082300C" w:rsidRPr="00E97398" w:rsidRDefault="0082300C" w:rsidP="00564B2A">
            <w:pPr>
              <w:jc w:val="center"/>
            </w:pPr>
            <w:r w:rsidRPr="00E97398">
              <w:t>10</w:t>
            </w:r>
          </w:p>
        </w:tc>
        <w:tc>
          <w:tcPr>
            <w:tcW w:w="395" w:type="pct"/>
            <w:gridSpan w:val="2"/>
            <w:vAlign w:val="center"/>
          </w:tcPr>
          <w:p w14:paraId="1A153CC2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14:paraId="3BC8AB6E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14:paraId="1C656358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78A0EC46" w14:textId="77777777" w:rsidR="0082300C" w:rsidRPr="00AF4A98" w:rsidRDefault="0082300C" w:rsidP="00E97398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14:paraId="50953A4E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4727299F" w14:textId="77777777" w:rsidTr="00A439C8">
        <w:trPr>
          <w:cantSplit/>
          <w:trHeight w:val="217"/>
        </w:trPr>
        <w:tc>
          <w:tcPr>
            <w:tcW w:w="270" w:type="pct"/>
            <w:vAlign w:val="center"/>
          </w:tcPr>
          <w:p w14:paraId="50E32016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3452BD97" w14:textId="77777777" w:rsidR="0082300C" w:rsidRPr="00AF4A98" w:rsidRDefault="0082300C" w:rsidP="00AF4A98">
            <w:pPr>
              <w:jc w:val="both"/>
            </w:pPr>
            <w:r w:rsidRPr="00AF4A98">
              <w:t>Способы и методы планирования строительного производства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5401C46" w14:textId="77777777" w:rsidR="0082300C" w:rsidRPr="00AF4A98" w:rsidRDefault="0082300C" w:rsidP="00AF4A98">
            <w:pPr>
              <w:jc w:val="both"/>
              <w:rPr>
                <w:b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6789A223" w14:textId="77777777" w:rsidR="0082300C" w:rsidRPr="00E97398" w:rsidRDefault="0082300C" w:rsidP="00564B2A">
            <w:pPr>
              <w:jc w:val="center"/>
            </w:pPr>
            <w:r w:rsidRPr="00E97398">
              <w:t>6</w:t>
            </w:r>
          </w:p>
        </w:tc>
        <w:tc>
          <w:tcPr>
            <w:tcW w:w="395" w:type="pct"/>
            <w:gridSpan w:val="2"/>
            <w:vAlign w:val="center"/>
          </w:tcPr>
          <w:p w14:paraId="261E0A75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4</w:t>
            </w:r>
          </w:p>
        </w:tc>
        <w:tc>
          <w:tcPr>
            <w:tcW w:w="375" w:type="pct"/>
            <w:vAlign w:val="center"/>
          </w:tcPr>
          <w:p w14:paraId="6983FA00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452" w:type="pct"/>
            <w:vAlign w:val="center"/>
          </w:tcPr>
          <w:p w14:paraId="071AC77E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2963D90F" w14:textId="77777777" w:rsidR="0082300C" w:rsidRPr="00AF4A98" w:rsidRDefault="0082300C" w:rsidP="00E97398">
            <w:pPr>
              <w:jc w:val="center"/>
            </w:pPr>
            <w:r>
              <w:t>2</w:t>
            </w:r>
          </w:p>
        </w:tc>
        <w:tc>
          <w:tcPr>
            <w:tcW w:w="603" w:type="pct"/>
          </w:tcPr>
          <w:p w14:paraId="768AD556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56406DAF" w14:textId="77777777" w:rsidTr="00A439C8">
        <w:trPr>
          <w:cantSplit/>
          <w:trHeight w:val="217"/>
        </w:trPr>
        <w:tc>
          <w:tcPr>
            <w:tcW w:w="270" w:type="pct"/>
            <w:vAlign w:val="center"/>
          </w:tcPr>
          <w:p w14:paraId="44748976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45CA3F65" w14:textId="77777777" w:rsidR="0082300C" w:rsidRPr="00AF4A98" w:rsidRDefault="0082300C" w:rsidP="00AF4A98">
            <w:pPr>
              <w:jc w:val="both"/>
            </w:pPr>
            <w:r w:rsidRPr="00AF4A98">
              <w:t>Порядок хозяйственных и финансовых взаимоотношений строительной организации с заказчиками и подрядными организациями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AEEE320" w14:textId="77777777" w:rsidR="0082300C" w:rsidRPr="00AF4A98" w:rsidRDefault="0082300C" w:rsidP="00AF4A98">
            <w:pPr>
              <w:jc w:val="both"/>
              <w:rPr>
                <w:b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398C2FDF" w14:textId="77777777" w:rsidR="0082300C" w:rsidRPr="00E97398" w:rsidRDefault="0082300C" w:rsidP="00564B2A">
            <w:pPr>
              <w:jc w:val="center"/>
            </w:pPr>
            <w:r w:rsidRPr="00E97398">
              <w:t>8</w:t>
            </w:r>
          </w:p>
        </w:tc>
        <w:tc>
          <w:tcPr>
            <w:tcW w:w="395" w:type="pct"/>
            <w:gridSpan w:val="2"/>
            <w:vAlign w:val="center"/>
          </w:tcPr>
          <w:p w14:paraId="5215518E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375" w:type="pct"/>
            <w:vAlign w:val="center"/>
          </w:tcPr>
          <w:p w14:paraId="16E6A2BC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14:paraId="28FDBA39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28DDF1D4" w14:textId="77777777" w:rsidR="0082300C" w:rsidRPr="00AF4A98" w:rsidRDefault="0082300C" w:rsidP="00E97398">
            <w:pPr>
              <w:jc w:val="center"/>
            </w:pPr>
            <w:r>
              <w:t>2</w:t>
            </w:r>
          </w:p>
        </w:tc>
        <w:tc>
          <w:tcPr>
            <w:tcW w:w="603" w:type="pct"/>
          </w:tcPr>
          <w:p w14:paraId="659312AD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354A8835" w14:textId="77777777" w:rsidTr="00772387">
        <w:trPr>
          <w:cantSplit/>
          <w:trHeight w:val="217"/>
        </w:trPr>
        <w:tc>
          <w:tcPr>
            <w:tcW w:w="270" w:type="pct"/>
            <w:vAlign w:val="center"/>
          </w:tcPr>
          <w:p w14:paraId="00BCAF90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61A7EABF" w14:textId="77777777" w:rsidR="0082300C" w:rsidRPr="00AF4A98" w:rsidRDefault="0082300C" w:rsidP="00AF4A98">
            <w:pPr>
              <w:jc w:val="both"/>
            </w:pPr>
            <w:r w:rsidRPr="00AF4A98">
              <w:t xml:space="preserve">Способы и методы оперативного управления строительного </w:t>
            </w:r>
            <w:proofErr w:type="gramStart"/>
            <w:r w:rsidRPr="00AF4A98">
              <w:t>производства  (</w:t>
            </w:r>
            <w:proofErr w:type="gramEnd"/>
            <w:r w:rsidRPr="00AF4A98">
              <w:t>управления по проектам)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01E58D83" w14:textId="77777777" w:rsidR="0082300C" w:rsidRPr="00AF4A98" w:rsidRDefault="0082300C" w:rsidP="00AF4A98">
            <w:pPr>
              <w:jc w:val="both"/>
              <w:rPr>
                <w:b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5E729DA6" w14:textId="77777777" w:rsidR="0082300C" w:rsidRPr="00E97398" w:rsidRDefault="0082300C" w:rsidP="00564B2A">
            <w:pPr>
              <w:jc w:val="center"/>
            </w:pPr>
            <w:r w:rsidRPr="00E97398">
              <w:t>10</w:t>
            </w:r>
          </w:p>
        </w:tc>
        <w:tc>
          <w:tcPr>
            <w:tcW w:w="381" w:type="pct"/>
            <w:vAlign w:val="center"/>
          </w:tcPr>
          <w:p w14:paraId="6E16D8F3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389" w:type="pct"/>
            <w:gridSpan w:val="2"/>
            <w:vAlign w:val="center"/>
          </w:tcPr>
          <w:p w14:paraId="7D8DC57B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14:paraId="42DDEC68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56C31AD6" w14:textId="77777777" w:rsidR="0082300C" w:rsidRPr="00AF4A98" w:rsidRDefault="0082300C" w:rsidP="00E97398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14:paraId="15E96168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560C0C11" w14:textId="77777777" w:rsidTr="00772387">
        <w:trPr>
          <w:cantSplit/>
          <w:trHeight w:val="403"/>
        </w:trPr>
        <w:tc>
          <w:tcPr>
            <w:tcW w:w="270" w:type="pct"/>
            <w:vAlign w:val="center"/>
          </w:tcPr>
          <w:p w14:paraId="0758204A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5ADB71DA" w14:textId="77777777" w:rsidR="0082300C" w:rsidRPr="00AF4A98" w:rsidRDefault="0082300C" w:rsidP="00AF4A98">
            <w:pPr>
              <w:jc w:val="both"/>
            </w:pPr>
            <w:r w:rsidRPr="00AF4A98">
              <w:t>Основные понятия и процессы управления проектами</w:t>
            </w:r>
          </w:p>
        </w:tc>
        <w:tc>
          <w:tcPr>
            <w:tcW w:w="500" w:type="pct"/>
            <w:vAlign w:val="center"/>
          </w:tcPr>
          <w:p w14:paraId="2FAB902A" w14:textId="77777777" w:rsidR="0082300C" w:rsidRPr="00AF4A98" w:rsidRDefault="0082300C" w:rsidP="00AF4A98">
            <w:pPr>
              <w:jc w:val="both"/>
              <w:rPr>
                <w:bCs/>
              </w:rPr>
            </w:pPr>
          </w:p>
        </w:tc>
        <w:tc>
          <w:tcPr>
            <w:tcW w:w="403" w:type="pct"/>
            <w:vAlign w:val="center"/>
          </w:tcPr>
          <w:p w14:paraId="63C6582C" w14:textId="77777777" w:rsidR="0082300C" w:rsidRPr="00E97398" w:rsidRDefault="0082300C" w:rsidP="00564B2A">
            <w:pPr>
              <w:jc w:val="center"/>
            </w:pPr>
            <w:r w:rsidRPr="00E97398">
              <w:t>12</w:t>
            </w:r>
          </w:p>
        </w:tc>
        <w:tc>
          <w:tcPr>
            <w:tcW w:w="381" w:type="pct"/>
            <w:vAlign w:val="center"/>
          </w:tcPr>
          <w:p w14:paraId="4B3183AC" w14:textId="77777777" w:rsidR="0082300C" w:rsidRPr="00881631" w:rsidRDefault="0082300C" w:rsidP="00E97398">
            <w:pPr>
              <w:ind w:right="-41"/>
              <w:jc w:val="center"/>
              <w:rPr>
                <w:spacing w:val="-20"/>
                <w:szCs w:val="24"/>
              </w:rPr>
            </w:pPr>
            <w:r w:rsidRPr="00881631">
              <w:rPr>
                <w:spacing w:val="-20"/>
                <w:szCs w:val="24"/>
              </w:rPr>
              <w:t>8</w:t>
            </w:r>
          </w:p>
        </w:tc>
        <w:tc>
          <w:tcPr>
            <w:tcW w:w="389" w:type="pct"/>
            <w:gridSpan w:val="2"/>
            <w:vAlign w:val="center"/>
          </w:tcPr>
          <w:p w14:paraId="459548B5" w14:textId="77777777" w:rsidR="0082300C" w:rsidRPr="00881631" w:rsidRDefault="0082300C" w:rsidP="00E97398">
            <w:pPr>
              <w:ind w:left="-108" w:right="-41"/>
              <w:jc w:val="center"/>
              <w:rPr>
                <w:spacing w:val="-20"/>
                <w:szCs w:val="24"/>
              </w:rPr>
            </w:pPr>
            <w:r w:rsidRPr="00881631">
              <w:rPr>
                <w:spacing w:val="-20"/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14:paraId="0B131ED3" w14:textId="77777777" w:rsidR="0082300C" w:rsidRPr="00881631" w:rsidRDefault="0082300C" w:rsidP="00E97398">
            <w:pPr>
              <w:jc w:val="center"/>
              <w:rPr>
                <w:spacing w:val="-20"/>
                <w:szCs w:val="24"/>
              </w:rPr>
            </w:pPr>
            <w:r w:rsidRPr="00881631">
              <w:rPr>
                <w:spacing w:val="-20"/>
                <w:szCs w:val="24"/>
              </w:rPr>
              <w:t>4</w:t>
            </w:r>
          </w:p>
        </w:tc>
        <w:tc>
          <w:tcPr>
            <w:tcW w:w="668" w:type="pct"/>
            <w:vAlign w:val="center"/>
          </w:tcPr>
          <w:p w14:paraId="77923AAC" w14:textId="77777777" w:rsidR="0082300C" w:rsidRPr="00AF4A98" w:rsidRDefault="0082300C" w:rsidP="00E97398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14:paraId="3FE1D743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53D928E2" w14:textId="77777777" w:rsidTr="00772387">
        <w:trPr>
          <w:cantSplit/>
          <w:trHeight w:val="109"/>
        </w:trPr>
        <w:tc>
          <w:tcPr>
            <w:tcW w:w="270" w:type="pct"/>
            <w:vAlign w:val="center"/>
          </w:tcPr>
          <w:p w14:paraId="2737C324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21460330" w14:textId="77777777" w:rsidR="0082300C" w:rsidRPr="00AF4A98" w:rsidRDefault="0082300C" w:rsidP="00AF4A98">
            <w:pPr>
              <w:jc w:val="both"/>
            </w:pPr>
            <w:r w:rsidRPr="00AF4A98">
              <w:t>Проектный офис в строительной компании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5F50A61" w14:textId="77777777" w:rsidR="0082300C" w:rsidRPr="00AF4A98" w:rsidRDefault="0082300C" w:rsidP="00AF4A98">
            <w:pPr>
              <w:jc w:val="both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749BD8B8" w14:textId="77777777" w:rsidR="0082300C" w:rsidRPr="00E97398" w:rsidRDefault="0082300C" w:rsidP="00564B2A">
            <w:pPr>
              <w:jc w:val="center"/>
            </w:pPr>
            <w:r w:rsidRPr="00E97398">
              <w:t>8</w:t>
            </w:r>
          </w:p>
        </w:tc>
        <w:tc>
          <w:tcPr>
            <w:tcW w:w="381" w:type="pct"/>
            <w:vAlign w:val="center"/>
          </w:tcPr>
          <w:p w14:paraId="19D5EE80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389" w:type="pct"/>
            <w:gridSpan w:val="2"/>
            <w:vAlign w:val="center"/>
          </w:tcPr>
          <w:p w14:paraId="3F2B6E74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14:paraId="00393CB3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2EDA495D" w14:textId="77777777" w:rsidR="0082300C" w:rsidRPr="00AF4A98" w:rsidRDefault="0082300C" w:rsidP="00E97398">
            <w:pPr>
              <w:jc w:val="center"/>
            </w:pPr>
            <w:r>
              <w:t>2</w:t>
            </w:r>
          </w:p>
        </w:tc>
        <w:tc>
          <w:tcPr>
            <w:tcW w:w="603" w:type="pct"/>
          </w:tcPr>
          <w:p w14:paraId="073D4051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0A27627E" w14:textId="77777777" w:rsidTr="00772387">
        <w:trPr>
          <w:cantSplit/>
          <w:trHeight w:val="109"/>
        </w:trPr>
        <w:tc>
          <w:tcPr>
            <w:tcW w:w="270" w:type="pct"/>
            <w:vAlign w:val="center"/>
          </w:tcPr>
          <w:p w14:paraId="4D024E8D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6C8C5900" w14:textId="77777777" w:rsidR="0082300C" w:rsidRPr="00AF4A98" w:rsidRDefault="0082300C" w:rsidP="00AF4A98">
            <w:pPr>
              <w:jc w:val="both"/>
            </w:pPr>
            <w:r w:rsidRPr="00AF4A98">
              <w:t xml:space="preserve">Основные договорные формы реализации строительных инвестиционных проектов </w:t>
            </w:r>
            <w:proofErr w:type="gramStart"/>
            <w:r w:rsidRPr="00AF4A98">
              <w:t>-  ЕРС</w:t>
            </w:r>
            <w:proofErr w:type="gramEnd"/>
            <w:r w:rsidRPr="00AF4A98">
              <w:t xml:space="preserve"> и ЕРСМ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F3F56C6" w14:textId="77777777" w:rsidR="0082300C" w:rsidRPr="00AF4A98" w:rsidRDefault="0082300C" w:rsidP="00AF4A98">
            <w:pPr>
              <w:jc w:val="both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1BF0DAD9" w14:textId="77777777" w:rsidR="0082300C" w:rsidRPr="00E97398" w:rsidRDefault="0082300C" w:rsidP="00564B2A">
            <w:pPr>
              <w:jc w:val="center"/>
            </w:pPr>
            <w:r w:rsidRPr="00E97398">
              <w:t>8</w:t>
            </w:r>
          </w:p>
        </w:tc>
        <w:tc>
          <w:tcPr>
            <w:tcW w:w="381" w:type="pct"/>
            <w:vAlign w:val="center"/>
          </w:tcPr>
          <w:p w14:paraId="02088669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389" w:type="pct"/>
            <w:gridSpan w:val="2"/>
            <w:vAlign w:val="center"/>
          </w:tcPr>
          <w:p w14:paraId="1C1919E0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4</w:t>
            </w:r>
          </w:p>
        </w:tc>
        <w:tc>
          <w:tcPr>
            <w:tcW w:w="452" w:type="pct"/>
            <w:vAlign w:val="center"/>
          </w:tcPr>
          <w:p w14:paraId="0A0274E8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2</w:t>
            </w:r>
          </w:p>
        </w:tc>
        <w:tc>
          <w:tcPr>
            <w:tcW w:w="668" w:type="pct"/>
            <w:vAlign w:val="center"/>
          </w:tcPr>
          <w:p w14:paraId="1B4B9A30" w14:textId="77777777" w:rsidR="0082300C" w:rsidRPr="00AF4A98" w:rsidRDefault="0082300C" w:rsidP="00E97398">
            <w:pPr>
              <w:jc w:val="center"/>
            </w:pPr>
            <w:r>
              <w:t>2</w:t>
            </w:r>
          </w:p>
        </w:tc>
        <w:tc>
          <w:tcPr>
            <w:tcW w:w="603" w:type="pct"/>
          </w:tcPr>
          <w:p w14:paraId="3E66D5DD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4F72AEBB" w14:textId="77777777" w:rsidTr="00772387">
        <w:trPr>
          <w:cantSplit/>
          <w:trHeight w:val="109"/>
        </w:trPr>
        <w:tc>
          <w:tcPr>
            <w:tcW w:w="270" w:type="pct"/>
            <w:vAlign w:val="center"/>
          </w:tcPr>
          <w:p w14:paraId="23FA4222" w14:textId="77777777" w:rsidR="0082300C" w:rsidRPr="00AF4A98" w:rsidRDefault="0082300C" w:rsidP="00564B2A">
            <w:pPr>
              <w:numPr>
                <w:ilvl w:val="0"/>
                <w:numId w:val="1"/>
              </w:numPr>
              <w:ind w:left="0" w:firstLine="0"/>
              <w:jc w:val="both"/>
            </w:pPr>
          </w:p>
        </w:tc>
        <w:tc>
          <w:tcPr>
            <w:tcW w:w="1334" w:type="pct"/>
            <w:vAlign w:val="center"/>
          </w:tcPr>
          <w:p w14:paraId="52C7DB55" w14:textId="77777777" w:rsidR="0082300C" w:rsidRPr="00AF4A98" w:rsidRDefault="0082300C" w:rsidP="00AF4A98">
            <w:pPr>
              <w:jc w:val="both"/>
            </w:pPr>
            <w:r w:rsidRPr="00AF4A98">
              <w:t>Автоматизированные системы управления проектами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58362292" w14:textId="77777777" w:rsidR="0082300C" w:rsidRPr="00AF4A98" w:rsidRDefault="0082300C" w:rsidP="00AF4A98">
            <w:pPr>
              <w:jc w:val="both"/>
            </w:pPr>
          </w:p>
        </w:tc>
        <w:tc>
          <w:tcPr>
            <w:tcW w:w="403" w:type="pct"/>
            <w:shd w:val="clear" w:color="auto" w:fill="auto"/>
            <w:vAlign w:val="center"/>
          </w:tcPr>
          <w:p w14:paraId="2FD91AF3" w14:textId="77777777" w:rsidR="0082300C" w:rsidRPr="00E97398" w:rsidRDefault="0082300C" w:rsidP="00564B2A">
            <w:pPr>
              <w:jc w:val="center"/>
            </w:pPr>
            <w:r w:rsidRPr="00E97398">
              <w:t>10</w:t>
            </w:r>
          </w:p>
        </w:tc>
        <w:tc>
          <w:tcPr>
            <w:tcW w:w="381" w:type="pct"/>
            <w:vAlign w:val="center"/>
          </w:tcPr>
          <w:p w14:paraId="36EBA2F0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389" w:type="pct"/>
            <w:gridSpan w:val="2"/>
            <w:vAlign w:val="center"/>
          </w:tcPr>
          <w:p w14:paraId="08D68FAE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</w:p>
        </w:tc>
        <w:tc>
          <w:tcPr>
            <w:tcW w:w="452" w:type="pct"/>
            <w:vAlign w:val="center"/>
          </w:tcPr>
          <w:p w14:paraId="2A52CC6C" w14:textId="77777777" w:rsidR="0082300C" w:rsidRPr="00881631" w:rsidRDefault="0082300C" w:rsidP="00E97398">
            <w:pPr>
              <w:jc w:val="center"/>
              <w:rPr>
                <w:szCs w:val="24"/>
              </w:rPr>
            </w:pPr>
            <w:r w:rsidRPr="00881631">
              <w:rPr>
                <w:szCs w:val="24"/>
              </w:rPr>
              <w:t>6</w:t>
            </w:r>
          </w:p>
        </w:tc>
        <w:tc>
          <w:tcPr>
            <w:tcW w:w="668" w:type="pct"/>
            <w:vAlign w:val="center"/>
          </w:tcPr>
          <w:p w14:paraId="45790647" w14:textId="77777777" w:rsidR="0082300C" w:rsidRPr="00AF4A98" w:rsidRDefault="0082300C" w:rsidP="00E97398">
            <w:pPr>
              <w:jc w:val="center"/>
            </w:pPr>
            <w:r>
              <w:t>4</w:t>
            </w:r>
          </w:p>
        </w:tc>
        <w:tc>
          <w:tcPr>
            <w:tcW w:w="603" w:type="pct"/>
          </w:tcPr>
          <w:p w14:paraId="4EF2B0BA" w14:textId="77777777" w:rsidR="0082300C" w:rsidRPr="00AF4A98" w:rsidRDefault="0082300C" w:rsidP="00564B2A">
            <w:pPr>
              <w:jc w:val="center"/>
            </w:pPr>
          </w:p>
        </w:tc>
      </w:tr>
      <w:tr w:rsidR="0082300C" w:rsidRPr="00AF4A98" w14:paraId="46F3D04B" w14:textId="77777777" w:rsidTr="00772387">
        <w:trPr>
          <w:cantSplit/>
          <w:trHeight w:val="371"/>
        </w:trPr>
        <w:tc>
          <w:tcPr>
            <w:tcW w:w="270" w:type="pct"/>
          </w:tcPr>
          <w:p w14:paraId="7DA609A1" w14:textId="77777777" w:rsidR="0082300C" w:rsidRPr="00AF4A98" w:rsidRDefault="0082300C" w:rsidP="00564B2A">
            <w:pPr>
              <w:jc w:val="both"/>
            </w:pPr>
          </w:p>
        </w:tc>
        <w:tc>
          <w:tcPr>
            <w:tcW w:w="1334" w:type="pct"/>
            <w:vAlign w:val="center"/>
          </w:tcPr>
          <w:p w14:paraId="65CC738D" w14:textId="77777777" w:rsidR="0082300C" w:rsidRPr="00AF4A98" w:rsidRDefault="0082300C" w:rsidP="00202849">
            <w:pPr>
              <w:jc w:val="both"/>
              <w:rPr>
                <w:b/>
              </w:rPr>
            </w:pPr>
            <w:r w:rsidRPr="00AF4A98">
              <w:rPr>
                <w:b/>
              </w:rPr>
              <w:t>ИТОГО: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6F79D10B" w14:textId="77777777" w:rsidR="0082300C" w:rsidRPr="00AF4A98" w:rsidRDefault="0082300C" w:rsidP="00564B2A">
            <w:pPr>
              <w:jc w:val="center"/>
              <w:rPr>
                <w:b/>
              </w:rPr>
            </w:pPr>
            <w:r w:rsidRPr="00AF4A98">
              <w:rPr>
                <w:b/>
              </w:rPr>
              <w:t>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2F55979F" w14:textId="77777777" w:rsidR="0082300C" w:rsidRPr="00E97398" w:rsidRDefault="0082300C" w:rsidP="0082300C">
            <w:pPr>
              <w:jc w:val="center"/>
              <w:rPr>
                <w:b/>
              </w:rPr>
            </w:pPr>
            <w:r w:rsidRPr="00E97398">
              <w:rPr>
                <w:b/>
              </w:rPr>
              <w:fldChar w:fldCharType="begin"/>
            </w:r>
            <w:r w:rsidRPr="00E97398">
              <w:rPr>
                <w:b/>
              </w:rPr>
              <w:instrText xml:space="preserve"> =SUM(ABOVE) </w:instrText>
            </w:r>
            <w:r w:rsidRPr="00E97398">
              <w:rPr>
                <w:b/>
              </w:rPr>
              <w:fldChar w:fldCharType="separate"/>
            </w:r>
            <w:r w:rsidRPr="00E97398">
              <w:rPr>
                <w:b/>
                <w:noProof/>
              </w:rPr>
              <w:t>76</w:t>
            </w:r>
            <w:r w:rsidRPr="00E97398">
              <w:rPr>
                <w:b/>
              </w:rPr>
              <w:fldChar w:fldCharType="end"/>
            </w:r>
          </w:p>
        </w:tc>
        <w:tc>
          <w:tcPr>
            <w:tcW w:w="381" w:type="pct"/>
            <w:vAlign w:val="center"/>
          </w:tcPr>
          <w:p w14:paraId="01A675B9" w14:textId="77777777" w:rsidR="0082300C" w:rsidRPr="00881631" w:rsidRDefault="0082300C" w:rsidP="00E97398">
            <w:pPr>
              <w:jc w:val="center"/>
              <w:rPr>
                <w:b/>
                <w:spacing w:val="-20"/>
                <w:szCs w:val="24"/>
              </w:rPr>
            </w:pPr>
            <w:r>
              <w:rPr>
                <w:b/>
                <w:spacing w:val="-20"/>
                <w:szCs w:val="24"/>
              </w:rPr>
              <w:t>50</w:t>
            </w:r>
          </w:p>
        </w:tc>
        <w:tc>
          <w:tcPr>
            <w:tcW w:w="389" w:type="pct"/>
            <w:gridSpan w:val="2"/>
            <w:vAlign w:val="center"/>
          </w:tcPr>
          <w:p w14:paraId="69FEEE34" w14:textId="77777777" w:rsidR="0082300C" w:rsidRPr="00881631" w:rsidRDefault="0082300C" w:rsidP="00E97398">
            <w:pPr>
              <w:jc w:val="center"/>
              <w:rPr>
                <w:b/>
                <w:spacing w:val="-20"/>
                <w:szCs w:val="24"/>
              </w:rPr>
            </w:pPr>
            <w:r w:rsidRPr="00881631">
              <w:rPr>
                <w:b/>
                <w:spacing w:val="-20"/>
                <w:szCs w:val="24"/>
              </w:rPr>
              <w:t>28</w:t>
            </w:r>
          </w:p>
        </w:tc>
        <w:tc>
          <w:tcPr>
            <w:tcW w:w="452" w:type="pct"/>
            <w:vAlign w:val="center"/>
          </w:tcPr>
          <w:p w14:paraId="74054357" w14:textId="77777777" w:rsidR="0082300C" w:rsidRPr="00881631" w:rsidRDefault="0082300C" w:rsidP="00E97398">
            <w:pPr>
              <w:jc w:val="center"/>
              <w:rPr>
                <w:b/>
                <w:spacing w:val="-20"/>
                <w:szCs w:val="24"/>
              </w:rPr>
            </w:pPr>
            <w:r w:rsidRPr="00881631">
              <w:rPr>
                <w:b/>
                <w:spacing w:val="-20"/>
                <w:szCs w:val="24"/>
              </w:rPr>
              <w:t>22</w:t>
            </w:r>
          </w:p>
        </w:tc>
        <w:tc>
          <w:tcPr>
            <w:tcW w:w="668" w:type="pct"/>
            <w:vAlign w:val="center"/>
          </w:tcPr>
          <w:p w14:paraId="08F54EFB" w14:textId="77777777" w:rsidR="0082300C" w:rsidRPr="00AF4A98" w:rsidRDefault="0082300C" w:rsidP="00E97398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</w:rPr>
              <w:fldChar w:fldCharType="end"/>
            </w:r>
          </w:p>
        </w:tc>
        <w:tc>
          <w:tcPr>
            <w:tcW w:w="603" w:type="pct"/>
          </w:tcPr>
          <w:p w14:paraId="45E395BA" w14:textId="77777777" w:rsidR="0082300C" w:rsidRPr="00AF4A98" w:rsidRDefault="0082300C" w:rsidP="00202849">
            <w:pPr>
              <w:jc w:val="center"/>
              <w:rPr>
                <w:b/>
              </w:rPr>
            </w:pPr>
          </w:p>
        </w:tc>
      </w:tr>
      <w:tr w:rsidR="002F4DDD" w:rsidRPr="00AF4A98" w14:paraId="05184AAF" w14:textId="77777777" w:rsidTr="002F4DDD">
        <w:trPr>
          <w:cantSplit/>
          <w:trHeight w:val="371"/>
        </w:trPr>
        <w:tc>
          <w:tcPr>
            <w:tcW w:w="270" w:type="pct"/>
          </w:tcPr>
          <w:p w14:paraId="128AB147" w14:textId="77777777" w:rsidR="002F4DDD" w:rsidRPr="00AF4A98" w:rsidRDefault="002F4DDD" w:rsidP="00564B2A">
            <w:pPr>
              <w:jc w:val="both"/>
            </w:pPr>
          </w:p>
        </w:tc>
        <w:tc>
          <w:tcPr>
            <w:tcW w:w="1334" w:type="pct"/>
            <w:vAlign w:val="center"/>
          </w:tcPr>
          <w:p w14:paraId="6DBFB713" w14:textId="77777777" w:rsidR="002F4DDD" w:rsidRPr="00AF4A98" w:rsidRDefault="002F4DDD" w:rsidP="00202849">
            <w:pPr>
              <w:jc w:val="both"/>
              <w:rPr>
                <w:b/>
              </w:rPr>
            </w:pPr>
            <w:r w:rsidRPr="00AF4A98">
              <w:rPr>
                <w:b/>
              </w:rPr>
              <w:t>Итоговая аттестация</w:t>
            </w:r>
          </w:p>
        </w:tc>
        <w:tc>
          <w:tcPr>
            <w:tcW w:w="3396" w:type="pct"/>
            <w:gridSpan w:val="8"/>
            <w:shd w:val="clear" w:color="auto" w:fill="auto"/>
            <w:vAlign w:val="center"/>
          </w:tcPr>
          <w:p w14:paraId="6EDF3C46" w14:textId="77777777" w:rsidR="002F4DDD" w:rsidRPr="004A053D" w:rsidRDefault="002F4DDD" w:rsidP="00202849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экзамен</w:t>
            </w:r>
            <w:r>
              <w:rPr>
                <w:b/>
                <w:lang w:val="en-US"/>
              </w:rPr>
              <w:t>*</w:t>
            </w:r>
          </w:p>
        </w:tc>
      </w:tr>
    </w:tbl>
    <w:p w14:paraId="0FF5DBCB" w14:textId="77777777" w:rsidR="00204C1C" w:rsidRDefault="00204C1C"/>
    <w:p w14:paraId="65FDA168" w14:textId="77777777" w:rsidR="00AF4A98" w:rsidRDefault="00AF4A98"/>
    <w:p w14:paraId="4E26087E" w14:textId="77777777" w:rsidR="00F66C04" w:rsidRPr="00E02B11" w:rsidRDefault="00F66C04" w:rsidP="00D82545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rPr>
          <w:sz w:val="22"/>
          <w:szCs w:val="22"/>
        </w:rPr>
      </w:pPr>
      <w:r w:rsidRPr="00E02B11">
        <w:rPr>
          <w:sz w:val="22"/>
          <w:szCs w:val="22"/>
        </w:rPr>
        <w:t xml:space="preserve">* </w:t>
      </w:r>
      <w:r w:rsidR="001A4020" w:rsidRPr="00E02B11">
        <w:rPr>
          <w:sz w:val="22"/>
          <w:szCs w:val="22"/>
        </w:rPr>
        <w:t>Итоговая аттестация (э</w:t>
      </w:r>
      <w:r w:rsidR="00D82545" w:rsidRPr="00E02B11">
        <w:rPr>
          <w:sz w:val="22"/>
          <w:szCs w:val="22"/>
        </w:rPr>
        <w:t>кзамен</w:t>
      </w:r>
      <w:r w:rsidR="001A4020" w:rsidRPr="00E02B11">
        <w:rPr>
          <w:sz w:val="22"/>
          <w:szCs w:val="22"/>
        </w:rPr>
        <w:t>)</w:t>
      </w:r>
      <w:r w:rsidR="00D82545" w:rsidRPr="00E02B11">
        <w:rPr>
          <w:sz w:val="22"/>
          <w:szCs w:val="22"/>
        </w:rPr>
        <w:t xml:space="preserve"> проводится в форме</w:t>
      </w:r>
      <w:r w:rsidR="00125A6E">
        <w:rPr>
          <w:sz w:val="22"/>
          <w:szCs w:val="22"/>
        </w:rPr>
        <w:t xml:space="preserve"> тестирования</w:t>
      </w:r>
      <w:r w:rsidR="00E02B11" w:rsidRPr="00E02B11">
        <w:rPr>
          <w:sz w:val="22"/>
          <w:szCs w:val="22"/>
        </w:rPr>
        <w:t>.</w:t>
      </w:r>
    </w:p>
    <w:p w14:paraId="2420B154" w14:textId="77777777" w:rsidR="00F66C04" w:rsidRDefault="00F66C04" w:rsidP="00F66C04">
      <w:pPr>
        <w:pStyle w:val="22"/>
        <w:widowControl w:val="0"/>
        <w:tabs>
          <w:tab w:val="clear" w:pos="360"/>
          <w:tab w:val="clear" w:pos="1260"/>
          <w:tab w:val="left" w:pos="2808"/>
        </w:tabs>
        <w:spacing w:before="0"/>
        <w:ind w:firstLine="0"/>
        <w:jc w:val="left"/>
        <w:rPr>
          <w:sz w:val="22"/>
          <w:szCs w:val="22"/>
        </w:rPr>
      </w:pPr>
    </w:p>
    <w:p w14:paraId="153F980B" w14:textId="77777777" w:rsidR="00564B2A" w:rsidRPr="00183C80" w:rsidRDefault="00564B2A" w:rsidP="00564B2A">
      <w:pPr>
        <w:widowControl w:val="0"/>
        <w:tabs>
          <w:tab w:val="left" w:pos="2808"/>
        </w:tabs>
        <w:rPr>
          <w:szCs w:val="24"/>
        </w:rPr>
      </w:pPr>
    </w:p>
    <w:tbl>
      <w:tblPr>
        <w:tblW w:w="4948" w:type="pct"/>
        <w:tblLook w:val="01E0" w:firstRow="1" w:lastRow="1" w:firstColumn="1" w:lastColumn="1" w:noHBand="0" w:noVBand="0"/>
      </w:tblPr>
      <w:tblGrid>
        <w:gridCol w:w="3510"/>
        <w:gridCol w:w="3673"/>
        <w:gridCol w:w="2288"/>
      </w:tblGrid>
      <w:tr w:rsidR="00564B2A" w:rsidRPr="00890EFA" w14:paraId="0B1DEB9E" w14:textId="77777777" w:rsidTr="00202849">
        <w:trPr>
          <w:trHeight w:val="70"/>
        </w:trPr>
        <w:tc>
          <w:tcPr>
            <w:tcW w:w="1853" w:type="pct"/>
          </w:tcPr>
          <w:p w14:paraId="43B89E23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 xml:space="preserve">Директор </w:t>
            </w:r>
          </w:p>
          <w:p w14:paraId="1C976AC6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>
              <w:rPr>
                <w:b w:val="0"/>
                <w:szCs w:val="22"/>
                <w:lang w:val="ru-RU"/>
              </w:rPr>
              <w:t>ИС и ЖКХ</w:t>
            </w:r>
            <w:r w:rsidRPr="00440B02">
              <w:rPr>
                <w:b w:val="0"/>
                <w:szCs w:val="22"/>
                <w:lang w:val="ru-RU"/>
              </w:rPr>
              <w:t xml:space="preserve"> ГАСИС</w:t>
            </w:r>
          </w:p>
        </w:tc>
        <w:tc>
          <w:tcPr>
            <w:tcW w:w="1939" w:type="pct"/>
          </w:tcPr>
          <w:p w14:paraId="77E80166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 xml:space="preserve">      </w:t>
            </w:r>
          </w:p>
          <w:p w14:paraId="1A8A8D3C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>____________________</w:t>
            </w:r>
          </w:p>
          <w:p w14:paraId="5058EEEB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</w:p>
        </w:tc>
        <w:tc>
          <w:tcPr>
            <w:tcW w:w="1208" w:type="pct"/>
          </w:tcPr>
          <w:p w14:paraId="7ED28914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r w:rsidRPr="00440B02">
              <w:rPr>
                <w:b w:val="0"/>
                <w:szCs w:val="22"/>
                <w:lang w:val="ru-RU"/>
              </w:rPr>
              <w:t xml:space="preserve">  </w:t>
            </w:r>
          </w:p>
          <w:p w14:paraId="6DE1D10E" w14:textId="77777777" w:rsidR="00564B2A" w:rsidRPr="00440B02" w:rsidRDefault="00564B2A" w:rsidP="00202849">
            <w:pPr>
              <w:pStyle w:val="a6"/>
              <w:ind w:left="0"/>
              <w:jc w:val="left"/>
              <w:rPr>
                <w:b w:val="0"/>
                <w:szCs w:val="22"/>
                <w:lang w:val="ru-RU"/>
              </w:rPr>
            </w:pPr>
            <w:proofErr w:type="gramStart"/>
            <w:r>
              <w:rPr>
                <w:b w:val="0"/>
                <w:szCs w:val="22"/>
                <w:lang w:val="ru-RU"/>
              </w:rPr>
              <w:t>О.И.</w:t>
            </w:r>
            <w:proofErr w:type="gramEnd"/>
            <w:r>
              <w:rPr>
                <w:b w:val="0"/>
                <w:szCs w:val="22"/>
                <w:lang w:val="ru-RU"/>
              </w:rPr>
              <w:t xml:space="preserve"> Рубцов</w:t>
            </w:r>
          </w:p>
        </w:tc>
      </w:tr>
    </w:tbl>
    <w:p w14:paraId="15E4C4AC" w14:textId="77777777" w:rsidR="00564B2A" w:rsidRDefault="00564B2A" w:rsidP="00564B2A">
      <w:pPr>
        <w:pStyle w:val="a6"/>
        <w:ind w:left="0"/>
        <w:jc w:val="left"/>
        <w:rPr>
          <w:b w:val="0"/>
          <w:szCs w:val="22"/>
          <w:lang w:val="ru-RU"/>
        </w:rPr>
      </w:pPr>
    </w:p>
    <w:p w14:paraId="0459BDC6" w14:textId="77777777" w:rsidR="00564B2A" w:rsidRDefault="00564B2A" w:rsidP="00564B2A">
      <w:pPr>
        <w:pStyle w:val="a6"/>
        <w:ind w:left="0"/>
        <w:jc w:val="left"/>
        <w:rPr>
          <w:b w:val="0"/>
          <w:szCs w:val="22"/>
          <w:lang w:val="ru-RU"/>
        </w:rPr>
      </w:pPr>
    </w:p>
    <w:p w14:paraId="01D20CC1" w14:textId="77777777" w:rsidR="00564B2A" w:rsidRPr="00315537" w:rsidRDefault="00564B2A" w:rsidP="00564B2A">
      <w:pPr>
        <w:pStyle w:val="a6"/>
        <w:ind w:left="0"/>
        <w:jc w:val="left"/>
        <w:rPr>
          <w:b w:val="0"/>
          <w:szCs w:val="22"/>
          <w:lang w:val="ru-RU"/>
        </w:rPr>
      </w:pPr>
      <w:r w:rsidRPr="00890EFA">
        <w:rPr>
          <w:b w:val="0"/>
          <w:szCs w:val="22"/>
        </w:rPr>
        <w:t xml:space="preserve">Директор </w:t>
      </w:r>
      <w:r>
        <w:rPr>
          <w:b w:val="0"/>
          <w:szCs w:val="22"/>
          <w:lang w:val="ru-RU"/>
        </w:rPr>
        <w:t>Учебного центра</w:t>
      </w:r>
      <w:r>
        <w:rPr>
          <w:b w:val="0"/>
          <w:szCs w:val="22"/>
        </w:rPr>
        <w:t xml:space="preserve">       </w:t>
      </w:r>
      <w:r>
        <w:rPr>
          <w:b w:val="0"/>
          <w:szCs w:val="22"/>
          <w:lang w:val="ru-RU"/>
        </w:rPr>
        <w:t xml:space="preserve">    </w:t>
      </w:r>
      <w:r>
        <w:rPr>
          <w:b w:val="0"/>
          <w:szCs w:val="22"/>
        </w:rPr>
        <w:t xml:space="preserve"> </w:t>
      </w:r>
      <w:r w:rsidRPr="00890EFA">
        <w:rPr>
          <w:b w:val="0"/>
          <w:szCs w:val="22"/>
        </w:rPr>
        <w:t xml:space="preserve"> ____________________</w:t>
      </w:r>
      <w:r>
        <w:rPr>
          <w:b w:val="0"/>
          <w:szCs w:val="22"/>
        </w:rPr>
        <w:t xml:space="preserve">        </w:t>
      </w:r>
      <w:r w:rsidRPr="00890EFA">
        <w:rPr>
          <w:b w:val="0"/>
          <w:szCs w:val="22"/>
        </w:rPr>
        <w:t xml:space="preserve"> </w:t>
      </w:r>
      <w:r>
        <w:rPr>
          <w:b w:val="0"/>
          <w:szCs w:val="22"/>
          <w:lang w:val="ru-RU"/>
        </w:rPr>
        <w:t xml:space="preserve">             А.А. </w:t>
      </w:r>
      <w:proofErr w:type="spellStart"/>
      <w:r>
        <w:rPr>
          <w:b w:val="0"/>
          <w:szCs w:val="22"/>
          <w:lang w:val="ru-RU"/>
        </w:rPr>
        <w:t>Слободян</w:t>
      </w:r>
      <w:proofErr w:type="spellEnd"/>
    </w:p>
    <w:p w14:paraId="724007F3" w14:textId="77777777" w:rsidR="00291453" w:rsidRDefault="00564B2A" w:rsidP="00781807">
      <w:pPr>
        <w:tabs>
          <w:tab w:val="left" w:pos="8700"/>
        </w:tabs>
      </w:pPr>
      <w:r>
        <w:rPr>
          <w:szCs w:val="22"/>
        </w:rPr>
        <w:t>ИС и ЖКХ</w:t>
      </w:r>
      <w:r w:rsidRPr="00440B02">
        <w:rPr>
          <w:szCs w:val="22"/>
        </w:rPr>
        <w:t xml:space="preserve"> ГАСИС</w:t>
      </w:r>
    </w:p>
    <w:p w14:paraId="1D7DEC31" w14:textId="77777777" w:rsidR="00564B2A" w:rsidRDefault="00564B2A" w:rsidP="00781807">
      <w:pPr>
        <w:tabs>
          <w:tab w:val="left" w:pos="8700"/>
        </w:tabs>
      </w:pPr>
    </w:p>
    <w:p w14:paraId="02DAE866" w14:textId="77777777" w:rsidR="00564B2A" w:rsidRDefault="00564B2A" w:rsidP="00781807">
      <w:pPr>
        <w:tabs>
          <w:tab w:val="left" w:pos="8700"/>
        </w:tabs>
      </w:pPr>
    </w:p>
    <w:p w14:paraId="2312474E" w14:textId="77777777" w:rsidR="00564B2A" w:rsidRDefault="00564B2A" w:rsidP="00781807">
      <w:pPr>
        <w:tabs>
          <w:tab w:val="left" w:pos="8700"/>
        </w:tabs>
      </w:pPr>
    </w:p>
    <w:p w14:paraId="0F46424C" w14:textId="77777777" w:rsidR="00564B2A" w:rsidRDefault="00564B2A" w:rsidP="00781807">
      <w:pPr>
        <w:tabs>
          <w:tab w:val="left" w:pos="8700"/>
        </w:tabs>
      </w:pPr>
    </w:p>
    <w:p w14:paraId="156A289E" w14:textId="77777777" w:rsidR="00291453" w:rsidRPr="00703281" w:rsidRDefault="00291453" w:rsidP="00F833A4">
      <w:pPr>
        <w:tabs>
          <w:tab w:val="left" w:pos="8700"/>
        </w:tabs>
        <w:ind w:left="4860"/>
      </w:pPr>
      <w:bookmarkStart w:id="7" w:name="OLE_LINK20"/>
      <w:bookmarkStart w:id="8" w:name="OLE_LINK21"/>
      <w:bookmarkStart w:id="9" w:name="OLE_LINK22"/>
    </w:p>
    <w:p w14:paraId="24A4E20F" w14:textId="77777777" w:rsidR="00292808" w:rsidRDefault="00292808" w:rsidP="00564B2A">
      <w:pPr>
        <w:tabs>
          <w:tab w:val="left" w:pos="8700"/>
        </w:tabs>
        <w:ind w:left="-567"/>
        <w:rPr>
          <w:sz w:val="20"/>
        </w:rPr>
      </w:pPr>
      <w:r w:rsidRPr="00292808">
        <w:rPr>
          <w:sz w:val="20"/>
        </w:rPr>
        <w:t xml:space="preserve">Исполнитель: </w:t>
      </w:r>
      <w:r>
        <w:rPr>
          <w:sz w:val="20"/>
        </w:rPr>
        <w:t xml:space="preserve">Белова </w:t>
      </w:r>
      <w:proofErr w:type="gramStart"/>
      <w:r>
        <w:rPr>
          <w:sz w:val="20"/>
        </w:rPr>
        <w:t>М.Г.</w:t>
      </w:r>
      <w:proofErr w:type="gramEnd"/>
    </w:p>
    <w:p w14:paraId="648116D0" w14:textId="77777777" w:rsidR="00F66C04" w:rsidRPr="00703281" w:rsidRDefault="00292808" w:rsidP="00564B2A">
      <w:pPr>
        <w:tabs>
          <w:tab w:val="left" w:pos="8700"/>
        </w:tabs>
        <w:ind w:left="-567"/>
      </w:pPr>
      <w:r w:rsidRPr="00292808">
        <w:rPr>
          <w:sz w:val="20"/>
        </w:rPr>
        <w:t xml:space="preserve"> т</w:t>
      </w:r>
      <w:r>
        <w:rPr>
          <w:sz w:val="20"/>
        </w:rPr>
        <w:t>ел. 8(495) 772-95-90 (доб. 15318</w:t>
      </w:r>
      <w:r w:rsidRPr="00292808">
        <w:rPr>
          <w:sz w:val="20"/>
        </w:rPr>
        <w:t xml:space="preserve">)  </w:t>
      </w:r>
      <w:bookmarkEnd w:id="7"/>
      <w:bookmarkEnd w:id="8"/>
      <w:bookmarkEnd w:id="9"/>
    </w:p>
    <w:sectPr w:rsidR="00F66C04" w:rsidRPr="00703281" w:rsidSect="00591288">
      <w:headerReference w:type="default" r:id="rId7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1CB90" w14:textId="77777777" w:rsidR="00354B27" w:rsidRDefault="00354B27">
      <w:r>
        <w:separator/>
      </w:r>
    </w:p>
  </w:endnote>
  <w:endnote w:type="continuationSeparator" w:id="0">
    <w:p w14:paraId="0DA93FF1" w14:textId="77777777" w:rsidR="00354B27" w:rsidRDefault="0035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B7012" w14:textId="77777777" w:rsidR="00354B27" w:rsidRDefault="00354B27">
      <w:r>
        <w:separator/>
      </w:r>
    </w:p>
  </w:footnote>
  <w:footnote w:type="continuationSeparator" w:id="0">
    <w:p w14:paraId="78AA41EB" w14:textId="77777777" w:rsidR="00354B27" w:rsidRDefault="00354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9350B" w14:textId="77777777" w:rsidR="00085588" w:rsidRDefault="00085588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4A053D">
      <w:rPr>
        <w:noProof/>
      </w:rPr>
      <w:t>2</w:t>
    </w:r>
    <w:r>
      <w:fldChar w:fldCharType="end"/>
    </w:r>
  </w:p>
  <w:p w14:paraId="6654C40E" w14:textId="77777777" w:rsidR="00085588" w:rsidRDefault="0008558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B0AB0"/>
    <w:multiLevelType w:val="hybridMultilevel"/>
    <w:tmpl w:val="638A1D18"/>
    <w:lvl w:ilvl="0" w:tplc="30D26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518"/>
    <w:multiLevelType w:val="hybridMultilevel"/>
    <w:tmpl w:val="F260D6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C742E"/>
    <w:multiLevelType w:val="hybridMultilevel"/>
    <w:tmpl w:val="A2FE5C80"/>
    <w:lvl w:ilvl="0" w:tplc="157C9A3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C04"/>
    <w:rsid w:val="00006C9E"/>
    <w:rsid w:val="00021D31"/>
    <w:rsid w:val="00063837"/>
    <w:rsid w:val="0006534F"/>
    <w:rsid w:val="00076BFC"/>
    <w:rsid w:val="00085588"/>
    <w:rsid w:val="000A3EAA"/>
    <w:rsid w:val="000C41BB"/>
    <w:rsid w:val="000F136E"/>
    <w:rsid w:val="00100536"/>
    <w:rsid w:val="001025D0"/>
    <w:rsid w:val="00104BEF"/>
    <w:rsid w:val="001162C3"/>
    <w:rsid w:val="00122972"/>
    <w:rsid w:val="00125A6E"/>
    <w:rsid w:val="00135376"/>
    <w:rsid w:val="0014327F"/>
    <w:rsid w:val="00153341"/>
    <w:rsid w:val="00161CB3"/>
    <w:rsid w:val="0016280C"/>
    <w:rsid w:val="00165EA4"/>
    <w:rsid w:val="00175173"/>
    <w:rsid w:val="001A4020"/>
    <w:rsid w:val="001C4BF0"/>
    <w:rsid w:val="001E660C"/>
    <w:rsid w:val="001F37C4"/>
    <w:rsid w:val="00204C1C"/>
    <w:rsid w:val="0020727D"/>
    <w:rsid w:val="0021050F"/>
    <w:rsid w:val="00212D90"/>
    <w:rsid w:val="00240756"/>
    <w:rsid w:val="00264712"/>
    <w:rsid w:val="0027680C"/>
    <w:rsid w:val="00291453"/>
    <w:rsid w:val="00292808"/>
    <w:rsid w:val="00294544"/>
    <w:rsid w:val="002A69F6"/>
    <w:rsid w:val="002A7DEC"/>
    <w:rsid w:val="002C212E"/>
    <w:rsid w:val="002E57CC"/>
    <w:rsid w:val="002F21EC"/>
    <w:rsid w:val="002F4DDD"/>
    <w:rsid w:val="00301913"/>
    <w:rsid w:val="00354B27"/>
    <w:rsid w:val="00356915"/>
    <w:rsid w:val="00365206"/>
    <w:rsid w:val="003B5A32"/>
    <w:rsid w:val="003C6014"/>
    <w:rsid w:val="003F7F48"/>
    <w:rsid w:val="00415CD1"/>
    <w:rsid w:val="00415D6C"/>
    <w:rsid w:val="004208FC"/>
    <w:rsid w:val="00420CF2"/>
    <w:rsid w:val="004241F2"/>
    <w:rsid w:val="004338FA"/>
    <w:rsid w:val="0044309E"/>
    <w:rsid w:val="00452B24"/>
    <w:rsid w:val="00462DD8"/>
    <w:rsid w:val="004735C1"/>
    <w:rsid w:val="004749F9"/>
    <w:rsid w:val="004826F9"/>
    <w:rsid w:val="00496E4C"/>
    <w:rsid w:val="004A053D"/>
    <w:rsid w:val="004A09FC"/>
    <w:rsid w:val="004D4ABD"/>
    <w:rsid w:val="00521A1B"/>
    <w:rsid w:val="005525AC"/>
    <w:rsid w:val="00564B2A"/>
    <w:rsid w:val="00591288"/>
    <w:rsid w:val="00596CD7"/>
    <w:rsid w:val="005A46D7"/>
    <w:rsid w:val="005A61F0"/>
    <w:rsid w:val="005C1988"/>
    <w:rsid w:val="005D2567"/>
    <w:rsid w:val="005F4610"/>
    <w:rsid w:val="006078E2"/>
    <w:rsid w:val="0061388E"/>
    <w:rsid w:val="006149B9"/>
    <w:rsid w:val="00645F85"/>
    <w:rsid w:val="0067404D"/>
    <w:rsid w:val="0068329A"/>
    <w:rsid w:val="006905CE"/>
    <w:rsid w:val="006D382E"/>
    <w:rsid w:val="006F4B8B"/>
    <w:rsid w:val="00703281"/>
    <w:rsid w:val="00717697"/>
    <w:rsid w:val="00717E1A"/>
    <w:rsid w:val="00722170"/>
    <w:rsid w:val="00753131"/>
    <w:rsid w:val="00754854"/>
    <w:rsid w:val="00772387"/>
    <w:rsid w:val="00781807"/>
    <w:rsid w:val="00783436"/>
    <w:rsid w:val="007A527A"/>
    <w:rsid w:val="007F0424"/>
    <w:rsid w:val="00815B2E"/>
    <w:rsid w:val="00816F1A"/>
    <w:rsid w:val="00817746"/>
    <w:rsid w:val="00821ED5"/>
    <w:rsid w:val="0082300C"/>
    <w:rsid w:val="008435E3"/>
    <w:rsid w:val="00844BF4"/>
    <w:rsid w:val="00857112"/>
    <w:rsid w:val="00865FD2"/>
    <w:rsid w:val="008663D9"/>
    <w:rsid w:val="00870BC0"/>
    <w:rsid w:val="00881631"/>
    <w:rsid w:val="00882AB9"/>
    <w:rsid w:val="00883A69"/>
    <w:rsid w:val="00886C48"/>
    <w:rsid w:val="00892666"/>
    <w:rsid w:val="008A1124"/>
    <w:rsid w:val="008A1B27"/>
    <w:rsid w:val="008A23D6"/>
    <w:rsid w:val="008C3EE3"/>
    <w:rsid w:val="008D707C"/>
    <w:rsid w:val="008E2AD6"/>
    <w:rsid w:val="008E6D21"/>
    <w:rsid w:val="008F61C0"/>
    <w:rsid w:val="00906499"/>
    <w:rsid w:val="00921D99"/>
    <w:rsid w:val="009455C0"/>
    <w:rsid w:val="009501E3"/>
    <w:rsid w:val="009630D9"/>
    <w:rsid w:val="00975F1B"/>
    <w:rsid w:val="00976A96"/>
    <w:rsid w:val="00991342"/>
    <w:rsid w:val="009A0601"/>
    <w:rsid w:val="009A0B0F"/>
    <w:rsid w:val="009A362B"/>
    <w:rsid w:val="009D273E"/>
    <w:rsid w:val="00A05F4B"/>
    <w:rsid w:val="00A12D3F"/>
    <w:rsid w:val="00A31477"/>
    <w:rsid w:val="00A338C2"/>
    <w:rsid w:val="00A439C8"/>
    <w:rsid w:val="00A63566"/>
    <w:rsid w:val="00A7352F"/>
    <w:rsid w:val="00AA726C"/>
    <w:rsid w:val="00AB698E"/>
    <w:rsid w:val="00AC1122"/>
    <w:rsid w:val="00AC6D82"/>
    <w:rsid w:val="00AE7571"/>
    <w:rsid w:val="00AF4A98"/>
    <w:rsid w:val="00B1711F"/>
    <w:rsid w:val="00B27037"/>
    <w:rsid w:val="00B42509"/>
    <w:rsid w:val="00B60366"/>
    <w:rsid w:val="00B74F3D"/>
    <w:rsid w:val="00B9798D"/>
    <w:rsid w:val="00BA570E"/>
    <w:rsid w:val="00BC6B8F"/>
    <w:rsid w:val="00BD4DEF"/>
    <w:rsid w:val="00BE31CC"/>
    <w:rsid w:val="00C04BDB"/>
    <w:rsid w:val="00C24CAB"/>
    <w:rsid w:val="00C73755"/>
    <w:rsid w:val="00CA2F02"/>
    <w:rsid w:val="00CA4E70"/>
    <w:rsid w:val="00CB3F8B"/>
    <w:rsid w:val="00CE0AB9"/>
    <w:rsid w:val="00CE1DED"/>
    <w:rsid w:val="00CE385C"/>
    <w:rsid w:val="00CE5E77"/>
    <w:rsid w:val="00D029BC"/>
    <w:rsid w:val="00D03674"/>
    <w:rsid w:val="00D2221C"/>
    <w:rsid w:val="00D24249"/>
    <w:rsid w:val="00D31A19"/>
    <w:rsid w:val="00D45BE6"/>
    <w:rsid w:val="00D55F16"/>
    <w:rsid w:val="00D76A7E"/>
    <w:rsid w:val="00D76EA4"/>
    <w:rsid w:val="00D82545"/>
    <w:rsid w:val="00DB2036"/>
    <w:rsid w:val="00DC49A7"/>
    <w:rsid w:val="00DD5C83"/>
    <w:rsid w:val="00DF1D7E"/>
    <w:rsid w:val="00E00CA1"/>
    <w:rsid w:val="00E02B11"/>
    <w:rsid w:val="00E124BA"/>
    <w:rsid w:val="00E14456"/>
    <w:rsid w:val="00E377BA"/>
    <w:rsid w:val="00E6023D"/>
    <w:rsid w:val="00E8321D"/>
    <w:rsid w:val="00E90820"/>
    <w:rsid w:val="00E97398"/>
    <w:rsid w:val="00EC315D"/>
    <w:rsid w:val="00EC65FE"/>
    <w:rsid w:val="00ED140C"/>
    <w:rsid w:val="00ED4816"/>
    <w:rsid w:val="00ED5A13"/>
    <w:rsid w:val="00ED672B"/>
    <w:rsid w:val="00EF16C6"/>
    <w:rsid w:val="00F05960"/>
    <w:rsid w:val="00F66C04"/>
    <w:rsid w:val="00F754CE"/>
    <w:rsid w:val="00F7617C"/>
    <w:rsid w:val="00F833A4"/>
    <w:rsid w:val="00FA5F99"/>
    <w:rsid w:val="00FB0E9D"/>
    <w:rsid w:val="00FB63B8"/>
    <w:rsid w:val="00FC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00446"/>
  <w15:docId w15:val="{CEEFBD9B-A719-4FB2-947D-0ECC00C8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6C04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717E1A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F66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66C04"/>
    <w:rPr>
      <w:sz w:val="20"/>
    </w:rPr>
  </w:style>
  <w:style w:type="character" w:styleId="a5">
    <w:name w:val="footnote reference"/>
    <w:rsid w:val="00F66C04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291453"/>
    <w:pPr>
      <w:keepNext/>
      <w:autoSpaceDE w:val="0"/>
      <w:autoSpaceDN w:val="0"/>
      <w:ind w:right="-1"/>
      <w:jc w:val="center"/>
      <w:outlineLvl w:val="1"/>
    </w:pPr>
    <w:rPr>
      <w:szCs w:val="24"/>
    </w:rPr>
  </w:style>
  <w:style w:type="paragraph" w:styleId="a6">
    <w:name w:val="Title"/>
    <w:basedOn w:val="a"/>
    <w:link w:val="a7"/>
    <w:qFormat/>
    <w:rsid w:val="00F66C04"/>
    <w:pPr>
      <w:ind w:left="-900"/>
      <w:jc w:val="center"/>
    </w:pPr>
    <w:rPr>
      <w:b/>
      <w:bCs/>
      <w:szCs w:val="24"/>
      <w:lang w:val="x-none" w:eastAsia="x-none"/>
    </w:rPr>
  </w:style>
  <w:style w:type="paragraph" w:customStyle="1" w:styleId="22">
    <w:name w:val="Уровень 2"/>
    <w:basedOn w:val="a"/>
    <w:rsid w:val="00F66C04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paragraph" w:customStyle="1" w:styleId="a8">
    <w:name w:val="Нормальный"/>
    <w:rsid w:val="00F66C04"/>
    <w:pPr>
      <w:widowControl w:val="0"/>
    </w:pPr>
  </w:style>
  <w:style w:type="paragraph" w:customStyle="1" w:styleId="1">
    <w:name w:val="Обычный1"/>
    <w:rsid w:val="00F66C04"/>
    <w:pPr>
      <w:ind w:left="1080" w:right="1200"/>
      <w:jc w:val="center"/>
    </w:pPr>
    <w:rPr>
      <w:rFonts w:ascii="Arial" w:hAnsi="Arial"/>
      <w:b/>
      <w:snapToGrid w:val="0"/>
      <w:sz w:val="24"/>
    </w:rPr>
  </w:style>
  <w:style w:type="character" w:customStyle="1" w:styleId="20">
    <w:name w:val="Заголовок 2 Знак"/>
    <w:link w:val="2"/>
    <w:rsid w:val="00717E1A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F66C04"/>
    <w:rPr>
      <w:lang w:val="ru-RU" w:eastAsia="ru-RU" w:bidi="ar-SA"/>
    </w:rPr>
  </w:style>
  <w:style w:type="paragraph" w:styleId="a9">
    <w:name w:val="Balloon Text"/>
    <w:basedOn w:val="a"/>
    <w:semiHidden/>
    <w:rsid w:val="00F66C04"/>
    <w:rPr>
      <w:rFonts w:ascii="Tahoma" w:hAnsi="Tahoma" w:cs="Tahoma"/>
      <w:sz w:val="16"/>
      <w:szCs w:val="16"/>
    </w:rPr>
  </w:style>
  <w:style w:type="character" w:customStyle="1" w:styleId="a7">
    <w:name w:val="Заголовок Знак"/>
    <w:link w:val="a6"/>
    <w:rsid w:val="009D273E"/>
    <w:rPr>
      <w:b/>
      <w:bCs/>
      <w:sz w:val="24"/>
      <w:szCs w:val="24"/>
    </w:rPr>
  </w:style>
  <w:style w:type="paragraph" w:styleId="aa">
    <w:name w:val="List"/>
    <w:basedOn w:val="a"/>
    <w:rsid w:val="009D273E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23">
    <w:name w:val="Обычный2"/>
    <w:rsid w:val="009D273E"/>
    <w:rPr>
      <w:sz w:val="24"/>
    </w:rPr>
  </w:style>
  <w:style w:type="character" w:styleId="ab">
    <w:name w:val="annotation reference"/>
    <w:rsid w:val="00D45BE6"/>
    <w:rPr>
      <w:sz w:val="16"/>
      <w:szCs w:val="16"/>
    </w:rPr>
  </w:style>
  <w:style w:type="paragraph" w:styleId="ac">
    <w:name w:val="annotation text"/>
    <w:basedOn w:val="a"/>
    <w:link w:val="ad"/>
    <w:rsid w:val="00D45BE6"/>
    <w:rPr>
      <w:sz w:val="20"/>
    </w:rPr>
  </w:style>
  <w:style w:type="character" w:customStyle="1" w:styleId="ad">
    <w:name w:val="Текст примечания Знак"/>
    <w:basedOn w:val="a0"/>
    <w:link w:val="ac"/>
    <w:rsid w:val="00D45BE6"/>
  </w:style>
  <w:style w:type="paragraph" w:styleId="ae">
    <w:name w:val="annotation subject"/>
    <w:basedOn w:val="ac"/>
    <w:next w:val="ac"/>
    <w:link w:val="af"/>
    <w:rsid w:val="00D45BE6"/>
    <w:rPr>
      <w:b/>
      <w:bCs/>
    </w:rPr>
  </w:style>
  <w:style w:type="character" w:customStyle="1" w:styleId="af">
    <w:name w:val="Тема примечания Знак"/>
    <w:link w:val="ae"/>
    <w:rsid w:val="00D45BE6"/>
    <w:rPr>
      <w:b/>
      <w:bCs/>
    </w:rPr>
  </w:style>
  <w:style w:type="paragraph" w:styleId="af0">
    <w:name w:val="Revision"/>
    <w:hidden/>
    <w:uiPriority w:val="99"/>
    <w:semiHidden/>
    <w:rsid w:val="00D45BE6"/>
    <w:rPr>
      <w:sz w:val="24"/>
    </w:rPr>
  </w:style>
  <w:style w:type="character" w:styleId="af1">
    <w:name w:val="Hyperlink"/>
    <w:uiPriority w:val="99"/>
    <w:unhideWhenUsed/>
    <w:rsid w:val="00085588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08558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085588"/>
    <w:rPr>
      <w:sz w:val="24"/>
    </w:rPr>
  </w:style>
  <w:style w:type="paragraph" w:styleId="af4">
    <w:name w:val="footer"/>
    <w:basedOn w:val="a"/>
    <w:link w:val="af5"/>
    <w:rsid w:val="0008558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0855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97</vt:lpstr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97</dc:title>
  <dc:creator>User</dc:creator>
  <cp:lastModifiedBy>Мария</cp:lastModifiedBy>
  <cp:revision>5</cp:revision>
  <cp:lastPrinted>2016-06-27T06:51:00Z</cp:lastPrinted>
  <dcterms:created xsi:type="dcterms:W3CDTF">2019-08-07T14:19:00Z</dcterms:created>
  <dcterms:modified xsi:type="dcterms:W3CDTF">2020-07-17T11:09:00Z</dcterms:modified>
</cp:coreProperties>
</file>