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:rsidRDefault="00695587" w:rsidP="00695587" w:rsidR="00695587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НАЦИОНАЛЬНЫЙ ИССЛЕДОВАТЕЛЬСКИЙ УНИВЕРСИТЕТ</w:t>
      </w:r>
    </w:p>
    <w:p w:rsidRDefault="00695587" w:rsidP="00695587" w:rsidR="00695587" w:rsidRPr="00D62730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</w:t>
      </w:r>
      <w:r w:rsidRPr="007A100F">
        <w:rPr>
          <w:b/>
          <w:bCs/>
          <w:sz w:val="26"/>
          <w:szCs w:val="26"/>
        </w:rPr>
        <w:t xml:space="preserve"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 xml:space="preserve">ЭКОНОМИКИ</w:t>
      </w:r>
      <w:r>
        <w:rPr>
          <w:b/>
          <w:sz w:val="26"/>
          <w:szCs w:val="26"/>
        </w:rPr>
        <w:t xml:space="preserve">»</w:t>
      </w:r>
    </w:p>
    <w:p w:rsidRDefault="00707CC0" w:rsidP="00707CC0" w:rsidR="00707CC0" w:rsidRPr="00707CC0">
      <w:pPr>
        <w:jc w:val="center"/>
        <w:outlineLvl w:val="0"/>
        <w:rPr>
          <w:b/>
          <w:color w:val="000000"/>
          <w:szCs w:val="24"/>
          <w:lang w:val="x-none"/>
        </w:rPr>
      </w:pPr>
      <w:r w:rsidRPr="00707CC0">
        <w:rPr>
          <w:b/>
          <w:color w:val="000000"/>
          <w:szCs w:val="24"/>
          <w:lang w:val="x-none"/>
        </w:rPr>
        <w:t xml:space="preserve">Институт </w:t>
      </w:r>
      <w:r w:rsidRPr="00707CC0">
        <w:rPr>
          <w:b/>
          <w:color w:val="000000"/>
          <w:szCs w:val="24"/>
        </w:rPr>
        <w:t xml:space="preserve">строительства и жилищно-коммунального хозяйства</w:t>
      </w:r>
      <w:r w:rsidRPr="00707CC0">
        <w:rPr>
          <w:b/>
          <w:color w:val="000000"/>
          <w:szCs w:val="24"/>
          <w:lang w:val="x-none"/>
        </w:rPr>
        <w:t xml:space="preserve"> ГАСИС</w:t>
      </w:r>
    </w:p>
    <w:p w:rsidRDefault="00707CC0" w:rsidP="00707CC0" w:rsidR="00707CC0" w:rsidRPr="00707CC0">
      <w:pPr>
        <w:jc w:val="center"/>
        <w:rPr>
          <w:color w:val="000000"/>
          <w:szCs w:val="24"/>
        </w:rPr>
      </w:pPr>
      <w:r w:rsidRPr="00707CC0">
        <w:rPr>
          <w:color w:val="000000"/>
          <w:szCs w:val="24"/>
        </w:rPr>
        <w:t xml:space="preserve">Учебный центр</w:t>
      </w:r>
    </w:p>
    <w:p w:rsidRDefault="00695587" w:rsidP="00695587" w:rsidR="00695587" w:rsidRPr="00F70A2E">
      <w:pPr>
        <w:pStyle w:val="a6"/>
        <w:ind w:left="0"/>
        <w:rPr>
          <w:sz w:val="28"/>
          <w:szCs w:val="26"/>
        </w:rPr>
      </w:pPr>
    </w:p>
    <w:p w:rsidRDefault="00942C40" w:rsidP="00695587" w:rsidR="00942C40">
      <w:pPr>
        <w:jc w:val="center"/>
        <w:rPr>
          <w:b/>
          <w:sz w:val="28"/>
          <w:szCs w:val="28"/>
        </w:rPr>
      </w:pPr>
    </w:p>
    <w:p w:rsidRDefault="00125D82" w:rsidP="00695587" w:rsidR="00695587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ОБЩАЯ  </w:t>
      </w:r>
      <w:r w:rsidR="00695587">
        <w:rPr>
          <w:b/>
          <w:color w:val="000000"/>
          <w:szCs w:val="24"/>
        </w:rPr>
        <w:t xml:space="preserve">ХАРАКТЕРИСТИКА</w:t>
      </w:r>
    </w:p>
    <w:p w:rsidRDefault="00695587" w:rsidP="00695587" w:rsidR="002F31B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дополнительной профессиональной программы </w:t>
      </w:r>
    </w:p>
    <w:p w:rsidRDefault="00695587" w:rsidP="00695587" w:rsidR="005C10C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профессиональной переподготовки</w:t>
      </w:r>
      <w:r w:rsidR="00F70A2E">
        <w:rPr>
          <w:b/>
          <w:color w:val="000000"/>
          <w:szCs w:val="24"/>
        </w:rPr>
        <w:t xml:space="preserve"> </w:t>
      </w:r>
    </w:p>
    <w:p w:rsidRDefault="00451DE7" w:rsidP="00695587" w:rsidR="003E5ED5">
      <w:pPr>
        <w:jc w:val="center"/>
        <w:rPr>
          <w:b/>
          <w:color w:val="000000"/>
          <w:szCs w:val="24"/>
        </w:rPr>
      </w:pPr>
      <w:r w:rsidRPr="00451DE7">
        <w:rPr>
          <w:b/>
          <w:color w:val="000000"/>
          <w:szCs w:val="24"/>
        </w:rPr>
        <w:t xml:space="preserve">«</w:t>
      </w:r>
      <w:r w:rsidR="00302344">
        <w:rPr>
          <w:b/>
          <w:color w:val="000000"/>
          <w:szCs w:val="24"/>
        </w:rPr>
        <w:t xml:space="preserve">Э</w:t>
      </w:r>
      <w:r w:rsidRPr="00451DE7">
        <w:rPr>
          <w:b/>
          <w:color w:val="000000"/>
          <w:szCs w:val="24"/>
        </w:rPr>
        <w:t xml:space="preserve">ксплуатация зданий и сооружений»</w:t>
      </w:r>
    </w:p>
    <w:p w:rsidRDefault="00702609" w:rsidP="00695587" w:rsidR="00702609">
      <w:pPr>
        <w:jc w:val="center"/>
        <w:rPr>
          <w:b/>
          <w:color w:val="000000"/>
          <w:szCs w:val="24"/>
        </w:rPr>
      </w:pPr>
    </w:p>
    <w:p w:rsidRDefault="005E2F04" w:rsidP="005E2F04" w:rsidR="005E2F04" w:rsidRPr="00304C16">
      <w:pPr>
        <w:rPr>
          <w:b/>
          <w:color w:val="000000"/>
          <w:szCs w:val="24"/>
        </w:rPr>
      </w:pPr>
      <w:r w:rsidRPr="00304C16">
        <w:rPr>
          <w:b/>
          <w:color w:val="000000"/>
          <w:szCs w:val="24"/>
        </w:rPr>
        <w:t xml:space="preserve">Год набора:</w:t>
      </w:r>
      <w:r>
        <w:rPr>
          <w:b/>
          <w:color w:val="000000"/>
          <w:szCs w:val="24"/>
        </w:rPr>
        <w:t xml:space="preserve"> </w:t>
      </w:r>
      <w:r w:rsidR="00302344">
        <w:rPr>
          <w:color w:val="000000"/>
          <w:szCs w:val="24"/>
        </w:rPr>
        <w:t xml:space="preserve">2020</w:t>
      </w:r>
      <w:r>
        <w:rPr>
          <w:color w:val="000000"/>
          <w:szCs w:val="24"/>
        </w:rPr>
        <w:t xml:space="preserve">/20</w:t>
      </w:r>
      <w:r w:rsidR="00302344">
        <w:rPr>
          <w:color w:val="000000"/>
          <w:szCs w:val="24"/>
        </w:rPr>
        <w:t xml:space="preserve">21</w:t>
      </w:r>
      <w:r>
        <w:rPr>
          <w:color w:val="000000"/>
          <w:szCs w:val="24"/>
        </w:rPr>
        <w:t xml:space="preserve">.</w:t>
      </w:r>
    </w:p>
    <w:p w:rsidRDefault="005E2F04" w:rsidP="00695587" w:rsidR="005E2F04" w:rsidRPr="006E7175">
      <w:pPr>
        <w:jc w:val="center"/>
        <w:rPr>
          <w:b/>
          <w:color w:val="000000"/>
          <w:szCs w:val="24"/>
        </w:rPr>
      </w:pPr>
    </w:p>
    <w:p w:rsidRDefault="002B2C81" w:rsidP="005D2F6F" w:rsidR="001032CD" w:rsidRPr="003D5E60">
      <w:pPr>
        <w:pStyle w:val="a3"/>
        <w:rPr>
          <w:sz w:val="24"/>
          <w:szCs w:val="24"/>
        </w:rPr>
      </w:pPr>
      <w:r w:rsidRPr="005C10CC">
        <w:rPr>
          <w:b/>
          <w:bCs/>
          <w:sz w:val="24"/>
          <w:szCs w:val="24"/>
        </w:rPr>
        <w:t xml:space="preserve">Н</w:t>
      </w:r>
      <w:r w:rsidR="00695587" w:rsidRPr="005C10CC">
        <w:rPr>
          <w:b/>
          <w:bCs/>
          <w:sz w:val="24"/>
          <w:szCs w:val="24"/>
        </w:rPr>
        <w:t xml:space="preserve">аправление подготовки</w:t>
      </w:r>
      <w:r w:rsidRPr="005C10CC">
        <w:rPr>
          <w:b/>
          <w:bCs/>
          <w:sz w:val="24"/>
          <w:szCs w:val="24"/>
        </w:rPr>
        <w:t xml:space="preserve">:</w:t>
      </w:r>
      <w:r w:rsidR="00702609">
        <w:rPr>
          <w:b/>
          <w:bCs/>
          <w:sz w:val="24"/>
          <w:szCs w:val="24"/>
        </w:rPr>
        <w:t xml:space="preserve"> </w:t>
      </w:r>
      <w:r w:rsidR="00704492">
        <w:rPr>
          <w:sz w:val="24"/>
          <w:szCs w:val="24"/>
        </w:rPr>
        <w:t xml:space="preserve">г</w:t>
      </w:r>
      <w:r w:rsidR="001032CD" w:rsidRPr="003D5E60">
        <w:rPr>
          <w:sz w:val="24"/>
          <w:szCs w:val="24"/>
        </w:rPr>
        <w:t xml:space="preserve">радостроительство</w:t>
      </w:r>
      <w:r w:rsidR="005F6831" w:rsidRPr="003D5E60">
        <w:rPr>
          <w:sz w:val="24"/>
          <w:szCs w:val="24"/>
        </w:rPr>
        <w:t xml:space="preserve">.</w:t>
      </w:r>
    </w:p>
    <w:p w:rsidRDefault="00702609" w:rsidP="003D5E60" w:rsidR="00702609" w:rsidRPr="003D5E60">
      <w:pPr>
        <w:pStyle w:val="a3"/>
        <w:jc w:val="center"/>
        <w:rPr>
          <w:b/>
          <w:sz w:val="24"/>
          <w:szCs w:val="24"/>
        </w:rPr>
      </w:pPr>
    </w:p>
    <w:p w:rsidRDefault="008061FF" w:rsidP="005B148D" w:rsidR="001032CD">
      <w:pPr>
        <w:jc w:val="both"/>
        <w:rPr>
          <w:szCs w:val="24"/>
        </w:rPr>
      </w:pPr>
      <w:r>
        <w:rPr>
          <w:b/>
          <w:szCs w:val="24"/>
        </w:rPr>
        <w:t xml:space="preserve">Цель реализации программы</w:t>
      </w:r>
      <w:r w:rsidR="001032CD" w:rsidRPr="001032CD">
        <w:rPr>
          <w:b/>
          <w:szCs w:val="24"/>
        </w:rPr>
        <w:t xml:space="preserve">:</w:t>
      </w:r>
      <w:r w:rsidR="001032CD" w:rsidRPr="001032CD">
        <w:rPr>
          <w:szCs w:val="24"/>
        </w:rPr>
        <w:t xml:space="preserve"> </w:t>
      </w:r>
      <w:r w:rsidR="005B148D" w:rsidRPr="005B148D">
        <w:rPr>
          <w:szCs w:val="24"/>
        </w:rPr>
        <w:t xml:space="preserve">приобретение системных знаний для выполнения нового вида профессиональной деятельности в сфере </w:t>
      </w:r>
      <w:r w:rsidR="00451DE7" w:rsidRPr="00451DE7">
        <w:rPr>
          <w:szCs w:val="24"/>
        </w:rPr>
        <w:t xml:space="preserve">строительства и эксплуатации зданий и сооружений</w:t>
      </w:r>
      <w:r w:rsidR="009B7B91">
        <w:rPr>
          <w:szCs w:val="24"/>
        </w:rPr>
        <w:t xml:space="preserve">.</w:t>
      </w:r>
      <w:r w:rsidR="005B148D" w:rsidRPr="005B148D">
        <w:rPr>
          <w:szCs w:val="24"/>
        </w:rPr>
        <w:t xml:space="preserve"> </w:t>
      </w:r>
    </w:p>
    <w:p w:rsidRDefault="005E2F04" w:rsidP="005B148D" w:rsidR="005E2F04" w:rsidRPr="001032CD">
      <w:pPr>
        <w:jc w:val="both"/>
        <w:rPr>
          <w:szCs w:val="24"/>
        </w:rPr>
      </w:pPr>
    </w:p>
    <w:p w:rsidRDefault="00AD5A36" w:rsidP="00A34172" w:rsidR="000E06A9">
      <w:pPr>
        <w:pStyle w:val="a8"/>
        <w:widowControl/>
        <w:tabs>
          <w:tab w:pos="0" w:val="left"/>
        </w:tabs>
        <w:jc w:val="both"/>
        <w:rPr>
          <w:bCs/>
          <w:sz w:val="24"/>
          <w:szCs w:val="24"/>
        </w:rPr>
      </w:pPr>
      <w:r w:rsidRPr="00942C40">
        <w:rPr>
          <w:b/>
          <w:bCs/>
          <w:sz w:val="24"/>
          <w:szCs w:val="24"/>
        </w:rPr>
        <w:t xml:space="preserve">Т</w:t>
      </w:r>
      <w:r w:rsidR="000E06A9" w:rsidRPr="00942C40">
        <w:rPr>
          <w:b/>
          <w:bCs/>
          <w:sz w:val="24"/>
          <w:szCs w:val="24"/>
        </w:rPr>
        <w:t xml:space="preserve">ребования к уровню образования, квалификации, наличию опыта профессиональной деятельности</w:t>
      </w:r>
      <w:r w:rsidRPr="00942C40">
        <w:rPr>
          <w:b/>
          <w:bCs/>
          <w:sz w:val="24"/>
          <w:szCs w:val="24"/>
        </w:rPr>
        <w:t xml:space="preserve"> поступающих для обучения по программе</w:t>
      </w:r>
      <w:r w:rsidR="00125D82" w:rsidRPr="00942C40">
        <w:rPr>
          <w:b/>
          <w:bCs/>
          <w:sz w:val="24"/>
          <w:szCs w:val="24"/>
        </w:rPr>
        <w:t xml:space="preserve"> профессиональной переподготовки</w:t>
      </w:r>
      <w:r w:rsidR="00BA3733" w:rsidRPr="00942C40">
        <w:rPr>
          <w:b/>
          <w:bCs/>
          <w:sz w:val="24"/>
          <w:szCs w:val="24"/>
        </w:rPr>
        <w:t xml:space="preserve">: </w:t>
      </w:r>
      <w:r w:rsidR="00BA3733" w:rsidRPr="00942C40">
        <w:rPr>
          <w:bCs/>
          <w:sz w:val="24"/>
          <w:szCs w:val="24"/>
        </w:rPr>
        <w:t xml:space="preserve">высшее</w:t>
      </w:r>
      <w:r w:rsidR="000721C2">
        <w:rPr>
          <w:bCs/>
          <w:sz w:val="24"/>
          <w:szCs w:val="24"/>
        </w:rPr>
        <w:t xml:space="preserve"> </w:t>
      </w:r>
      <w:r w:rsidR="00536DE1">
        <w:rPr>
          <w:bCs/>
          <w:sz w:val="24"/>
          <w:szCs w:val="24"/>
        </w:rPr>
        <w:t xml:space="preserve">и среднее профессиональное </w:t>
      </w:r>
      <w:r w:rsidR="000721C2" w:rsidRPr="00D35F88">
        <w:rPr>
          <w:bCs/>
          <w:sz w:val="24"/>
          <w:szCs w:val="24"/>
        </w:rPr>
        <w:t xml:space="preserve">образование</w:t>
      </w:r>
      <w:r w:rsidR="00177291">
        <w:rPr>
          <w:bCs/>
          <w:sz w:val="24"/>
          <w:szCs w:val="24"/>
        </w:rPr>
        <w:t xml:space="preserve">; лица, получающие высшее образование</w:t>
      </w:r>
      <w:r w:rsidR="009B7B91">
        <w:rPr>
          <w:bCs/>
          <w:sz w:val="24"/>
          <w:szCs w:val="24"/>
        </w:rPr>
        <w:t xml:space="preserve"> </w:t>
      </w:r>
      <w:r w:rsidR="008061FF">
        <w:rPr>
          <w:bCs/>
          <w:sz w:val="24"/>
          <w:szCs w:val="24"/>
        </w:rPr>
        <w:t xml:space="preserve"> (последний год обучения).</w:t>
      </w:r>
    </w:p>
    <w:p w:rsidRDefault="005E2F04" w:rsidP="00A34172" w:rsidR="005E2F04" w:rsidRPr="00D17993">
      <w:pPr>
        <w:pStyle w:val="a8"/>
        <w:widowControl/>
        <w:tabs>
          <w:tab w:pos="0" w:val="left"/>
        </w:tabs>
        <w:jc w:val="both"/>
        <w:rPr>
          <w:b/>
          <w:bCs/>
          <w:sz w:val="24"/>
          <w:szCs w:val="24"/>
        </w:rPr>
      </w:pPr>
    </w:p>
    <w:p w:rsidRDefault="000F5C2A" w:rsidP="00A34172" w:rsidR="00BA3733">
      <w:pPr>
        <w:jc w:val="both"/>
        <w:rPr>
          <w:b/>
          <w:szCs w:val="24"/>
        </w:rPr>
      </w:pPr>
      <w:r w:rsidRPr="00942C40">
        <w:rPr>
          <w:b/>
          <w:szCs w:val="24"/>
        </w:rPr>
        <w:t xml:space="preserve">Перечень нормативных документов, определяющих квалификационные характеристики (требования) к выпускнику программы</w:t>
      </w:r>
      <w:r w:rsidR="00D90646" w:rsidRPr="00942C40">
        <w:rPr>
          <w:b/>
          <w:szCs w:val="24"/>
        </w:rPr>
        <w:t xml:space="preserve">:</w:t>
      </w:r>
    </w:p>
    <w:p w:rsidRDefault="00451DE7" w:rsidP="00451DE7" w:rsidR="00451DE7">
      <w:pPr>
        <w:numPr>
          <w:ilvl w:val="0"/>
          <w:numId w:val="4"/>
        </w:numPr>
        <w:jc w:val="both"/>
      </w:pPr>
      <w:r w:rsidRPr="00042FB3">
        <w:t xml:space="preserve">Профессиональный стандарт </w:t>
      </w:r>
      <w:r>
        <w:t xml:space="preserve">«Специалист в области обеспечения строительного  производства материалами и конструкциями», утвержденный приказом  Минтруда  России от 4 декабря 2014 г. № 972н; </w:t>
      </w:r>
    </w:p>
    <w:p w:rsidRDefault="00451DE7" w:rsidP="00451DE7" w:rsidR="00451DE7">
      <w:pPr>
        <w:numPr>
          <w:ilvl w:val="0"/>
          <w:numId w:val="4"/>
        </w:numPr>
        <w:jc w:val="both"/>
      </w:pPr>
      <w:r w:rsidRPr="00042FB3">
        <w:t xml:space="preserve">Профессиональный стандарт </w:t>
      </w:r>
      <w:r>
        <w:t xml:space="preserve">«Специалист по эксплуатации и обслуживанию многоквартирного дома», утвержденный приказом Министерства труда и социальной защиты Российской Федерации от 11 апреля 2014 г. </w:t>
      </w:r>
      <w:r w:rsidR="005E2F04">
        <w:t xml:space="preserve">№</w:t>
      </w:r>
      <w:r>
        <w:t xml:space="preserve"> 238н;</w:t>
      </w:r>
    </w:p>
    <w:p w:rsidRDefault="00451DE7" w:rsidP="00451DE7" w:rsidR="00096DB4">
      <w:pPr>
        <w:numPr>
          <w:ilvl w:val="0"/>
          <w:numId w:val="4"/>
        </w:numPr>
        <w:jc w:val="both"/>
      </w:pPr>
      <w:r w:rsidRPr="00042FB3">
        <w:t xml:space="preserve">Профессиональный стандарт </w:t>
      </w:r>
      <w:r>
        <w:t xml:space="preserve">«Специалист по организации капитального ремонта многоквартирного дома» утвержденный приказом Министерства труда и социальной защиты Российской Федерации от 14 декабря 2018 года </w:t>
      </w:r>
      <w:r w:rsidR="005E2F04">
        <w:t xml:space="preserve">№</w:t>
      </w:r>
      <w:r>
        <w:t xml:space="preserve"> 806н</w:t>
      </w:r>
      <w:r w:rsidR="00096DB4">
        <w:t xml:space="preserve">.</w:t>
      </w:r>
    </w:p>
    <w:p w:rsidRDefault="00096DB4" w:rsidP="00096DB4" w:rsidR="00096DB4">
      <w:pPr>
        <w:ind w:left="927"/>
        <w:jc w:val="both"/>
      </w:pPr>
    </w:p>
    <w:p w:rsidRDefault="00165832" w:rsidP="00165832" w:rsidR="00165832" w:rsidRPr="00165832">
      <w:pPr>
        <w:jc w:val="both"/>
        <w:rPr>
          <w:b/>
          <w:szCs w:val="24"/>
        </w:rPr>
      </w:pPr>
      <w:r w:rsidRPr="00165832">
        <w:rPr>
          <w:b/>
          <w:szCs w:val="24"/>
        </w:rPr>
        <w:t xml:space="preserve">Характеристика нового вида профессиональной деятельности, трудовых функций и (или) уровней квалификации: (с учетом специализации).</w:t>
      </w:r>
    </w:p>
    <w:p w:rsidRDefault="00302344" w:rsidP="00165832" w:rsidR="00165832">
      <w:pPr>
        <w:ind w:firstLine="426"/>
        <w:jc w:val="both"/>
      </w:pPr>
      <w:r>
        <w:t xml:space="preserve">1</w:t>
      </w:r>
      <w:r w:rsidR="00165832">
        <w:t xml:space="preserve">.</w:t>
      </w:r>
      <w:r w:rsidR="00165832">
        <w:tab/>
        <w:t xml:space="preserve">При применении профессионального стандарта «Специалист в области обеспечения строительного  производства материалами и конструкциями», вид профессиональной деятельности «Обеспечение строительного производства строительными материалами, изделиями и оборудованием» относит трудовую функцию D/01.5 «Обеспечение строительных объектов комплектами материалов и конструкций»  (возможное наименование должности: инженер-экономист) к 5 уровню квалификации, а трудовую функцию Е/04.6 2 «Организация производственно-технологической комплектации строительного производства» (возможное наименование должности: начальник отдела материально-технического обеспечения) к 6 уровню квалификации.</w:t>
      </w:r>
    </w:p>
    <w:p w:rsidRDefault="00302344" w:rsidP="00165832" w:rsidR="00165832">
      <w:pPr>
        <w:ind w:firstLine="426"/>
        <w:jc w:val="both"/>
      </w:pPr>
      <w:r>
        <w:t xml:space="preserve">2</w:t>
      </w:r>
      <w:r w:rsidR="00165832">
        <w:t xml:space="preserve">.</w:t>
      </w:r>
      <w:r w:rsidR="00165832">
        <w:tab/>
        <w:t xml:space="preserve">При применении профессионального стандарта «Специалист по эксплуатации и обслуживанию многоквартирного дома», вид профессиональной деятельности «Техническая эксплуатация, обслуживание, санитарное содержание и благоустройство объектов общего имущества многоквартирного дома» относит трудовые функции B/01.6 «Оценка физического износа и контроль технического состояния конструктивных элементов, систем инженерного </w:t>
      </w:r>
      <w:r w:rsidR="00165832">
        <w:lastRenderedPageBreak/>
        <w:t xml:space="preserve">оборудования, разработка перечня (описи) работ по ремонту общего имущества многоквартирного дома», B/03.6 «Проведение капитального ремонта общего имущества многоквартирного дома» (возможные наименования должностей: инженер по организации эксплуатации, обслуживанию и ремонту зданий и сооружений, инженер по организации капитального ремонта зданий) и  обобщенная трудовая функция «Руководство комплексом работ по эксплуатации и обслуживанию общего имущества многоквартирного дома» (возможные наименования должностей: начальник (руководитель) эксплуатационного (ремонтно-эксплуатационного) подразделения (службы), главный инженер эксплуатационного (ремонтно-эксплуатационного) подразделения (службы), начальник отдела технической эксплуатации, инженер по организации эксплуатации и ремонту зданий и сооружений, инженер по организации капитального ремонта зданий, начальник отдела благоустройства, инженер по благоустройству и озеленению территорий домовладений, инженер по организации работы с собственниками  - к 6 уровню квалификации.</w:t>
      </w:r>
    </w:p>
    <w:p w:rsidRDefault="00302344" w:rsidP="00CF0CEE" w:rsidR="00165832">
      <w:pPr>
        <w:ind w:firstLine="426"/>
        <w:jc w:val="both"/>
      </w:pPr>
      <w:r>
        <w:t xml:space="preserve">3</w:t>
      </w:r>
      <w:r w:rsidR="00165832">
        <w:t xml:space="preserve">.</w:t>
      </w:r>
      <w:r w:rsidR="00165832">
        <w:tab/>
        <w:t xml:space="preserve">При применении профессионального стандарта «Специалист по организации капитального ремонта многоквартирного дома», вид профессиональной деятельности «Организация капитального ремонта многоквартирного дома» относит обобщенные трудовые функции: «Организация проведения работ по капитальному ремонту многоквартирных домов» (возможные наименования должностей: главный инженер, ведущий инженер, инженер, специалист по организации капитального ремонта)  и «Организация финансирования капитального ремонта» (возможные наименования должностей: начальник финансово-экономического отдела, ведущий экономист, эконом</w:t>
      </w:r>
      <w:r w:rsidR="00CF0CEE">
        <w:t xml:space="preserve">ист) -  к 6 уровню квалификации, а обобщенную трудовую функцию «</w:t>
      </w:r>
      <w:r w:rsidR="00CF0CEE" w:rsidRPr="00CF0CEE">
        <w:t xml:space="preserve">Руководство организацией капитального ремонта общего имущества</w:t>
      </w:r>
      <w:r w:rsidR="00CF0CEE">
        <w:t xml:space="preserve"> многоквартирного дома»</w:t>
      </w:r>
      <w:r w:rsidR="00CF0CEE" w:rsidRPr="00CF0CEE">
        <w:t xml:space="preserve"> </w:t>
      </w:r>
      <w:r w:rsidR="00CF0CEE">
        <w:t xml:space="preserve">(возможные наименования должностей:</w:t>
      </w:r>
      <w:r w:rsidR="00CF0CEE" w:rsidRPr="00CF0CEE">
        <w:t xml:space="preserve"> </w:t>
      </w:r>
      <w:r w:rsidR="00CF0CEE">
        <w:t xml:space="preserve">директор, генеральный директор, заместитель генерального директора, заместитель директора)</w:t>
      </w:r>
      <w:r w:rsidR="00CF0CEE" w:rsidRPr="00CF0CEE">
        <w:t xml:space="preserve"> </w:t>
      </w:r>
      <w:r w:rsidR="00CF0CEE">
        <w:t xml:space="preserve"> - к 7 уровню квалификации.</w:t>
      </w:r>
    </w:p>
    <w:p w:rsidRDefault="00A161DC" w:rsidP="00C01045" w:rsidR="00A161DC">
      <w:pPr>
        <w:ind w:left="927"/>
        <w:jc w:val="both"/>
      </w:pPr>
    </w:p>
    <w:p w:rsidRDefault="005E2F04" w:rsidP="00A34172" w:rsidR="00C5433A">
      <w:pPr>
        <w:pStyle w:val="10"/>
        <w:ind w:right="0" w:left="0"/>
        <w:jc w:val="both"/>
        <w:rPr>
          <w:rFonts w:hAnsi="Times New Roman" w:ascii="Times New Roman"/>
          <w:bCs/>
          <w:snapToGrid/>
          <w:szCs w:val="24"/>
        </w:rPr>
      </w:pPr>
      <w:r>
        <w:rPr>
          <w:rFonts w:hAnsi="Times New Roman" w:ascii="Times New Roman"/>
          <w:bCs/>
          <w:snapToGrid/>
          <w:szCs w:val="24"/>
        </w:rPr>
        <w:t xml:space="preserve">Характеристика </w:t>
      </w:r>
      <w:r w:rsidR="000F5C2A" w:rsidRPr="00942C40">
        <w:rPr>
          <w:rFonts w:hAnsi="Times New Roman" w:ascii="Times New Roman"/>
          <w:bCs/>
          <w:snapToGrid/>
          <w:szCs w:val="24"/>
        </w:rPr>
        <w:t xml:space="preserve">компетенций, подлежащих совершенствованию и (или) перечень новых компетенций, формирующихся в результате освоения программы</w:t>
      </w:r>
      <w:r w:rsidR="00D90646" w:rsidRPr="00942C40">
        <w:rPr>
          <w:rFonts w:hAnsi="Times New Roman" w:ascii="Times New Roman"/>
          <w:bCs/>
          <w:snapToGrid/>
          <w:szCs w:val="24"/>
        </w:rPr>
        <w:t xml:space="preserve">:</w:t>
      </w:r>
    </w:p>
    <w:p w:rsidRDefault="009B6C31" w:rsidP="009B6C31" w:rsidR="009B6C31">
      <w:pPr>
        <w:numPr>
          <w:ilvl w:val="0"/>
          <w:numId w:val="6"/>
        </w:numPr>
        <w:jc w:val="both"/>
        <w:rPr>
          <w:szCs w:val="24"/>
        </w:rPr>
      </w:pPr>
      <w:r w:rsidRPr="009B6C31">
        <w:rPr>
          <w:szCs w:val="24"/>
        </w:rPr>
        <w:t xml:space="preserve">обеспечение соблюдений требований охраны труда, безопасности жизнедеятельности и защиты окружающей среды при выполнении строительных и ремонтных работ, а также работ по реконструкции и эксплуатации строительных объектов;</w:t>
      </w:r>
    </w:p>
    <w:p w:rsidRDefault="009B7B91" w:rsidP="008061FF" w:rsidR="009B7B91">
      <w:pPr>
        <w:numPr>
          <w:ilvl w:val="0"/>
          <w:numId w:val="6"/>
        </w:numPr>
        <w:jc w:val="both"/>
        <w:rPr>
          <w:szCs w:val="24"/>
        </w:rPr>
      </w:pPr>
      <w:r w:rsidRPr="005B148D">
        <w:rPr>
          <w:szCs w:val="24"/>
        </w:rPr>
        <w:t xml:space="preserve">знание состояния рынка строительных услуг и тенденций развития архитектуры, конструктивных решений промышленных, гражданских и жилых зданий и комплексов его развития; </w:t>
      </w:r>
    </w:p>
    <w:p w:rsidRDefault="009B6C31" w:rsidP="009B6C31" w:rsidR="009B6C31">
      <w:pPr>
        <w:numPr>
          <w:ilvl w:val="0"/>
          <w:numId w:val="6"/>
        </w:numPr>
        <w:jc w:val="both"/>
        <w:rPr>
          <w:szCs w:val="24"/>
        </w:rPr>
      </w:pPr>
      <w:r w:rsidRPr="009B6C31">
        <w:rPr>
          <w:szCs w:val="24"/>
        </w:rPr>
        <w:t xml:space="preserve">способность осуществлять и организовывать техническую эксплуатацию зданий и  сооружений объектов жилищно-коммунального хозяйства, инженерного оборудования, обеспечивая надёжность, безопасность и эффективность их работы;</w:t>
      </w:r>
    </w:p>
    <w:p w:rsidRDefault="009B6C31" w:rsidP="009B6C31" w:rsidR="009B6C31">
      <w:pPr>
        <w:numPr>
          <w:ilvl w:val="0"/>
          <w:numId w:val="6"/>
        </w:numPr>
        <w:jc w:val="both"/>
        <w:rPr>
          <w:szCs w:val="24"/>
        </w:rPr>
      </w:pPr>
      <w:r w:rsidRPr="009B6C31">
        <w:rPr>
          <w:szCs w:val="24"/>
        </w:rPr>
        <w:t xml:space="preserve"> осуществление мероприятий по оценке технического состояния и реконструкции зданий;</w:t>
      </w:r>
    </w:p>
    <w:p w:rsidRDefault="009B6C31" w:rsidP="009B6C31" w:rsidR="009B6C31">
      <w:pPr>
        <w:numPr>
          <w:ilvl w:val="0"/>
          <w:numId w:val="6"/>
        </w:numPr>
        <w:jc w:val="both"/>
        <w:rPr>
          <w:szCs w:val="24"/>
        </w:rPr>
      </w:pPr>
      <w:r w:rsidRPr="009B6C31">
        <w:rPr>
          <w:szCs w:val="24"/>
        </w:rPr>
        <w:t xml:space="preserve"> овладение современными технологиями, применяемыми в строительном производстве;</w:t>
      </w:r>
    </w:p>
    <w:p w:rsidRDefault="009B6C31" w:rsidP="009B6C31" w:rsidR="009B6C31">
      <w:pPr>
        <w:numPr>
          <w:ilvl w:val="0"/>
          <w:numId w:val="6"/>
        </w:numPr>
        <w:jc w:val="both"/>
        <w:rPr>
          <w:szCs w:val="24"/>
        </w:rPr>
      </w:pPr>
      <w:r w:rsidRPr="009B6C31">
        <w:rPr>
          <w:szCs w:val="24"/>
        </w:rPr>
        <w:t xml:space="preserve"> подборка наиболее оптимальных решений из строительных конструкций и материалов, разработка узлов и деталей конструктивных элементов зданий и сооружений в соответствии с условиями эксплуатации и назначениями;</w:t>
      </w:r>
    </w:p>
    <w:p w:rsidRDefault="009B6C31" w:rsidP="009B6C31" w:rsidR="009B6C31">
      <w:pPr>
        <w:numPr>
          <w:ilvl w:val="0"/>
          <w:numId w:val="6"/>
        </w:numPr>
        <w:jc w:val="both"/>
        <w:rPr>
          <w:szCs w:val="24"/>
        </w:rPr>
      </w:pPr>
      <w:r w:rsidRPr="009B6C31">
        <w:rPr>
          <w:szCs w:val="24"/>
        </w:rPr>
        <w:t xml:space="preserve"> организация проведения работ по капитальному ремонту многоквартирных домов;</w:t>
      </w:r>
    </w:p>
    <w:p w:rsidRDefault="009B6C31" w:rsidP="009B6C31" w:rsidR="009B6C31">
      <w:pPr>
        <w:numPr>
          <w:ilvl w:val="0"/>
          <w:numId w:val="6"/>
        </w:numPr>
        <w:jc w:val="both"/>
        <w:rPr>
          <w:szCs w:val="24"/>
        </w:rPr>
      </w:pPr>
      <w:r w:rsidRPr="009B6C31">
        <w:rPr>
          <w:szCs w:val="24"/>
        </w:rPr>
        <w:t xml:space="preserve"> осуществление оперативного планирования деятельности структурных подразделений при проведении строительно-монтажных работ, в том числе отделочных работ, текущего ремонта и реконструкции строительных объектов;</w:t>
      </w:r>
    </w:p>
    <w:p w:rsidRDefault="009B7B91" w:rsidP="008061FF" w:rsidR="009B7B91" w:rsidRPr="001032CD">
      <w:pPr>
        <w:numPr>
          <w:ilvl w:val="0"/>
          <w:numId w:val="6"/>
        </w:numPr>
        <w:jc w:val="both"/>
        <w:rPr>
          <w:szCs w:val="24"/>
        </w:rPr>
      </w:pPr>
      <w:r w:rsidRPr="005B148D">
        <w:rPr>
          <w:szCs w:val="24"/>
        </w:rPr>
        <w:t xml:space="preserve">знание методов определения экономической эффективности внедрения новой техники, технологии и организации труда в строительном производстве, а также экономического планирования производства работ в строительной организации</w:t>
      </w:r>
      <w:r>
        <w:rPr>
          <w:szCs w:val="24"/>
        </w:rPr>
        <w:t xml:space="preserve">;</w:t>
      </w:r>
    </w:p>
    <w:p w:rsidRDefault="009B6C31" w:rsidP="00FE2C16" w:rsidR="00686D4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lastRenderedPageBreak/>
        <w:t xml:space="preserve">владение</w:t>
      </w:r>
      <w:r w:rsidR="00F27058">
        <w:t xml:space="preserve"> основами экономики строительного производства и принципами ценообразования в строительстве</w:t>
      </w:r>
      <w:r w:rsidR="005E2F04">
        <w:t xml:space="preserve">.</w:t>
      </w:r>
    </w:p>
    <w:p w:rsidRDefault="005E2F04" w:rsidP="0017299D" w:rsidR="005E2F04">
      <w:pPr>
        <w:ind w:left="720"/>
        <w:jc w:val="both"/>
      </w:pPr>
    </w:p>
    <w:p w:rsidRDefault="005E2F04" w:rsidP="005E2F04" w:rsidR="005E2F04" w:rsidRPr="005A7CAD">
      <w:pPr>
        <w:jc w:val="both"/>
        <w:rPr>
          <w:b/>
          <w:bCs/>
          <w:color w:val="000000"/>
          <w:szCs w:val="24"/>
        </w:rPr>
      </w:pPr>
      <w:r w:rsidRPr="005A7CAD">
        <w:rPr>
          <w:b/>
          <w:bCs/>
          <w:color w:val="000000"/>
          <w:szCs w:val="24"/>
        </w:rPr>
        <w:t xml:space="preserve">Планируемые результаты обучения</w:t>
      </w:r>
    </w:p>
    <w:p w:rsidRDefault="005E2F04" w:rsidP="005E2F04" w:rsidR="005E2F04" w:rsidRPr="005A7CAD">
      <w:pPr>
        <w:pStyle w:val="a8"/>
        <w:widowControl/>
        <w:tabs>
          <w:tab w:pos="0" w:val="left"/>
        </w:tabs>
        <w:jc w:val="both"/>
        <w:rPr>
          <w:bCs/>
          <w:color w:val="000000"/>
          <w:sz w:val="24"/>
          <w:szCs w:val="24"/>
        </w:rPr>
      </w:pPr>
      <w:r w:rsidRPr="005A7CAD">
        <w:rPr>
          <w:color w:val="000000"/>
          <w:sz w:val="24"/>
          <w:szCs w:val="24"/>
        </w:rPr>
        <w:t xml:space="preserve">В результате освоения программы слушатели должны:</w:t>
      </w:r>
    </w:p>
    <w:p w:rsidRDefault="005E2F04" w:rsidP="005E2F04" w:rsidR="005E2F04">
      <w:pPr>
        <w:jc w:val="both"/>
      </w:pPr>
      <w:r w:rsidRPr="00942C40">
        <w:rPr>
          <w:b/>
          <w:bCs/>
          <w:szCs w:val="24"/>
        </w:rPr>
        <w:t xml:space="preserve">знать:</w:t>
      </w:r>
      <w:r w:rsidRPr="009267A8">
        <w:t xml:space="preserve"> 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требования</w:t>
      </w:r>
      <w:r w:rsidRPr="00783D2D">
        <w:t xml:space="preserve"> охраны труда, безопасности жизнедеятельности и защиты окружающей среды при выполнении строительных и ремонтных работ, а также работ по реконструкции и эксплуатации строительных объектов</w:t>
      </w:r>
      <w:r>
        <w:t xml:space="preserve">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правила и нормы технической эксплуатации;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основные технологии строительства и тенденции технологического и технического развития строительного производства;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принципы, методы, инструменты, технологии взаимодействия с собственниками, государственными и муниципальными органами власти и управления, партнерами по реализации программ технической эксплуатации и обслуживания зданий;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технологии и организации работ по повышению санитарного содержания, благоустройства, безопасного проживания и энергоэффективности зданий и сооружений;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основные виды и технологии применения строительных материалов, конструкций и изделий;</w:t>
      </w:r>
    </w:p>
    <w:p w:rsidRDefault="005E2F04" w:rsidP="005E2F04" w:rsidR="005E2F04" w:rsidRPr="00061095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научно-техническую информацию, отечественного и зарубежного опыта по профилю деятельности.</w:t>
      </w:r>
    </w:p>
    <w:p w:rsidRDefault="005E2F04" w:rsidP="005E2F04" w:rsidR="005E2F04" w:rsidRPr="009267A8">
      <w:pPr>
        <w:jc w:val="both"/>
        <w:rPr>
          <w:b/>
          <w:bCs/>
          <w:szCs w:val="24"/>
        </w:rPr>
      </w:pPr>
      <w:r w:rsidRPr="009267A8">
        <w:rPr>
          <w:b/>
          <w:bCs/>
          <w:szCs w:val="24"/>
        </w:rPr>
        <w:t xml:space="preserve">уметь: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осуществлять и организовывать техническую эксплуатацию зданий, сооружений объектов жилищно-коммунального хозяйства, обеспечивая надёжность, безопасность и эффективность их работы;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 w:rsidRPr="003D6F96">
        <w:t xml:space="preserve">анализировать </w:t>
      </w:r>
      <w:r>
        <w:t xml:space="preserve">тенденции технологического и технического развития строительной отрасли;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разрабатывать и контролировать выполнение календарных планов и графиков производства работ;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оценивать требования технологий строительного производства к обеспеченности трудовыми, материально-техническими и финансовыми ресурсами;</w:t>
      </w:r>
    </w:p>
    <w:p w:rsidRDefault="005E2F04" w:rsidP="005E2F04" w:rsidR="005E2F04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осуществлять подготовку проектов планов объемов строительных работ на основании утвержденной проектной и нормативной документации;</w:t>
      </w:r>
    </w:p>
    <w:p w:rsidRDefault="005E2F04" w:rsidP="005E2F04" w:rsidR="005E2F04" w:rsidRPr="009F6770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обеспечить проведение работ по эксплуатации, обслуживанию, санитарному содержанию и благоустройству;</w:t>
      </w:r>
    </w:p>
    <w:p w:rsidRDefault="005E2F04" w:rsidP="005E2F04" w:rsidR="005E2F04" w:rsidRPr="003D6F96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формам.</w:t>
      </w:r>
    </w:p>
    <w:p w:rsidRDefault="005E2F04" w:rsidP="0017299D" w:rsidR="005E2F04">
      <w:pPr>
        <w:ind w:left="720"/>
        <w:jc w:val="both"/>
      </w:pPr>
    </w:p>
    <w:p w:rsidRDefault="00302344" w:rsidP="00302344" w:rsidR="00302344" w:rsidRPr="00302344">
      <w:pPr>
        <w:jc w:val="both"/>
        <w:rPr>
          <w:bCs/>
          <w:snapToGrid w:val="false"/>
          <w:szCs w:val="24"/>
        </w:rPr>
      </w:pPr>
      <w:r w:rsidRPr="00302344">
        <w:rPr>
          <w:b/>
          <w:bCs/>
          <w:snapToGrid w:val="false"/>
          <w:szCs w:val="24"/>
        </w:rPr>
        <w:t xml:space="preserve">Трудоемкость программы: </w:t>
      </w:r>
      <w:r w:rsidRPr="00302344">
        <w:rPr>
          <w:bCs/>
          <w:snapToGrid w:val="false"/>
          <w:szCs w:val="24"/>
        </w:rPr>
        <w:t xml:space="preserve">12 зач. ед., 456 академических час. (в том числе 188 контактных час. работы с преподавателем)</w:t>
      </w:r>
    </w:p>
    <w:p w:rsidRDefault="00302344" w:rsidP="00302344" w:rsidR="00302344" w:rsidRPr="00302344">
      <w:pPr>
        <w:jc w:val="both"/>
        <w:rPr>
          <w:szCs w:val="24"/>
        </w:rPr>
      </w:pPr>
    </w:p>
    <w:p w:rsidRDefault="00302344" w:rsidP="00302344" w:rsidR="00302344" w:rsidRPr="00302344">
      <w:pPr>
        <w:widowControl w:val="false"/>
        <w:tabs>
          <w:tab w:pos="2808" w:val="left"/>
        </w:tabs>
        <w:jc w:val="both"/>
        <w:rPr>
          <w:bCs/>
          <w:szCs w:val="24"/>
        </w:rPr>
      </w:pPr>
      <w:r w:rsidRPr="00302344">
        <w:rPr>
          <w:b/>
          <w:bCs/>
          <w:szCs w:val="24"/>
        </w:rPr>
        <w:t xml:space="preserve">Минимальный срок обучения: </w:t>
      </w:r>
      <w:r w:rsidR="008066BB">
        <w:rPr>
          <w:bCs/>
          <w:szCs w:val="24"/>
        </w:rPr>
        <w:t xml:space="preserve">3</w:t>
      </w:r>
      <w:bookmarkStart w:name="_GoBack" w:id="0"/>
      <w:bookmarkEnd w:id="0"/>
      <w:r w:rsidRPr="00302344">
        <w:rPr>
          <w:bCs/>
          <w:szCs w:val="24"/>
        </w:rPr>
        <w:t xml:space="preserve">,5 месяца.</w:t>
      </w:r>
    </w:p>
    <w:p w:rsidRDefault="00302344" w:rsidP="00302344" w:rsidR="00302344" w:rsidRPr="00302344">
      <w:pPr>
        <w:widowControl w:val="false"/>
        <w:tabs>
          <w:tab w:pos="2808" w:val="left"/>
        </w:tabs>
        <w:jc w:val="both"/>
        <w:rPr>
          <w:szCs w:val="24"/>
        </w:rPr>
      </w:pPr>
    </w:p>
    <w:p w:rsidRDefault="00302344" w:rsidP="00302344" w:rsidR="00302344" w:rsidRPr="00302344">
      <w:pPr>
        <w:jc w:val="both"/>
        <w:rPr>
          <w:szCs w:val="24"/>
        </w:rPr>
      </w:pPr>
      <w:r w:rsidRPr="00302344">
        <w:rPr>
          <w:b/>
          <w:bCs/>
          <w:szCs w:val="24"/>
        </w:rPr>
        <w:t xml:space="preserve">Форма обучения</w:t>
      </w:r>
      <w:r w:rsidRPr="00302344">
        <w:rPr>
          <w:b/>
          <w:szCs w:val="24"/>
        </w:rPr>
        <w:t xml:space="preserve">: </w:t>
      </w:r>
      <w:r w:rsidRPr="00302344">
        <w:rPr>
          <w:bCs/>
          <w:szCs w:val="24"/>
        </w:rPr>
        <w:t xml:space="preserve">заочная.</w:t>
      </w:r>
    </w:p>
    <w:p w:rsidRDefault="00302344" w:rsidP="00302344" w:rsidR="00302344" w:rsidRPr="00302344">
      <w:pPr>
        <w:jc w:val="both"/>
        <w:rPr>
          <w:szCs w:val="24"/>
        </w:rPr>
      </w:pPr>
    </w:p>
    <w:p w:rsidRDefault="00302344" w:rsidP="00302344" w:rsidR="00302344" w:rsidRPr="00302344">
      <w:pPr>
        <w:jc w:val="both"/>
        <w:rPr>
          <w:rFonts w:eastAsia="MS Mincho"/>
          <w:bCs/>
          <w:szCs w:val="24"/>
        </w:rPr>
      </w:pPr>
      <w:r w:rsidRPr="00302344">
        <w:rPr>
          <w:b/>
          <w:bCs/>
          <w:szCs w:val="24"/>
        </w:rPr>
        <w:t xml:space="preserve">Программа реализуется:</w:t>
      </w:r>
      <w:r w:rsidRPr="00302344">
        <w:rPr>
          <w:rFonts w:eastAsia="MS Mincho"/>
          <w:bCs/>
          <w:szCs w:val="24"/>
        </w:rPr>
        <w:t xml:space="preserve"> с использованием дистанционных образовательных технологий (ДОТ) в полном объёме, включая контактную работу с преподавателем.</w:t>
      </w:r>
    </w:p>
    <w:p w:rsidRDefault="00302344" w:rsidP="00302344" w:rsidR="00302344" w:rsidRPr="00302344">
      <w:pPr>
        <w:jc w:val="both"/>
        <w:rPr>
          <w:szCs w:val="24"/>
        </w:rPr>
      </w:pPr>
    </w:p>
    <w:p w:rsidRDefault="00302344" w:rsidP="00302344" w:rsidR="005E2F04">
      <w:pPr>
        <w:jc w:val="both"/>
        <w:rPr>
          <w:szCs w:val="24"/>
        </w:rPr>
      </w:pPr>
      <w:r w:rsidRPr="00302344">
        <w:rPr>
          <w:b/>
          <w:szCs w:val="24"/>
        </w:rPr>
        <w:t xml:space="preserve">Численность группы:</w:t>
      </w:r>
      <w:r w:rsidRPr="00302344">
        <w:rPr>
          <w:szCs w:val="24"/>
        </w:rPr>
        <w:t xml:space="preserve"> от 5 ч</w:t>
      </w:r>
      <w:r>
        <w:rPr>
          <w:szCs w:val="24"/>
        </w:rPr>
        <w:t xml:space="preserve">ел</w:t>
      </w:r>
      <w:r w:rsidR="005E2F04">
        <w:rPr>
          <w:szCs w:val="24"/>
        </w:rPr>
        <w:t xml:space="preserve">.</w:t>
      </w:r>
    </w:p>
    <w:p w:rsidRDefault="005E2F04" w:rsidP="008061FF" w:rsidR="005E2F04" w:rsidRPr="00AF5857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/>
          <w:bCs/>
          <w:sz w:val="14"/>
        </w:rPr>
      </w:pPr>
    </w:p>
    <w:p w:rsidRDefault="005E2F04" w:rsidP="00CF0CEE" w:rsidR="000E06A9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jc w:val="left"/>
        <w:rPr>
          <w:b/>
          <w:bCs/>
        </w:rPr>
      </w:pPr>
      <w:r>
        <w:rPr>
          <w:b/>
          <w:bCs/>
        </w:rPr>
        <w:t xml:space="preserve">Организационно-педагогические у</w:t>
      </w:r>
      <w:r w:rsidR="000F5C2A" w:rsidRPr="00942C40">
        <w:rPr>
          <w:b/>
          <w:bCs/>
        </w:rPr>
        <w:t xml:space="preserve">словия реализации программы</w:t>
      </w:r>
      <w:r w:rsidR="00D90646" w:rsidRPr="00942C40">
        <w:rPr>
          <w:b/>
          <w:bCs/>
        </w:rPr>
        <w:t xml:space="preserve">:</w:t>
      </w:r>
    </w:p>
    <w:p w:rsidRDefault="007678AA" w:rsidP="008061FF" w:rsidR="007678AA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/>
          <w:bCs/>
        </w:rPr>
      </w:pPr>
    </w:p>
    <w:p w:rsidRDefault="007678AA" w:rsidP="00CF0CEE" w:rsidR="00CF0CEE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after="120" w:before="0"/>
        <w:ind w:firstLine="0"/>
        <w:rPr>
          <w:bCs/>
        </w:rPr>
      </w:pPr>
      <w:r>
        <w:rPr>
          <w:b/>
          <w:bCs/>
        </w:rPr>
        <w:t xml:space="preserve">П</w:t>
      </w:r>
      <w:r w:rsidRPr="003224A4">
        <w:rPr>
          <w:b/>
          <w:bCs/>
        </w:rPr>
        <w:t xml:space="preserve">рофессорско-преподавательский состав</w:t>
      </w:r>
      <w:r w:rsidRPr="003224A4">
        <w:rPr>
          <w:bCs/>
        </w:rPr>
        <w:t xml:space="preserve">:</w:t>
      </w:r>
    </w:p>
    <w:p w:rsidRDefault="008061FF" w:rsidP="00CF0CEE" w:rsidR="008061FF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after="120" w:before="0"/>
        <w:ind w:firstLine="567"/>
        <w:rPr>
          <w:bCs/>
        </w:rPr>
      </w:pPr>
      <w:r w:rsidRPr="008061FF">
        <w:rPr>
          <w:bCs/>
        </w:rPr>
        <w:t xml:space="preserve">Учебный процесс осуществляют высококвалифицированные штатные преподаватели института, а также приглашенные </w:t>
      </w:r>
      <w:r w:rsidR="001A7A4D">
        <w:rPr>
          <w:bCs/>
        </w:rPr>
        <w:t xml:space="preserve">преподаватели</w:t>
      </w:r>
      <w:r w:rsidRPr="008061FF">
        <w:rPr>
          <w:bCs/>
        </w:rPr>
        <w:t xml:space="preserve"> и специалисты-практики.</w:t>
      </w:r>
    </w:p>
    <w:p w:rsidRDefault="00CF0CEE" w:rsidP="00CF0CEE" w:rsidR="00CF0CEE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after="120" w:before="0"/>
        <w:ind w:firstLine="567"/>
        <w:rPr>
          <w:bCs/>
        </w:rPr>
      </w:pPr>
    </w:p>
    <w:tbl>
      <w:tblPr>
        <w:tblW w:type="dxa" w:w="9072"/>
        <w:tblInd w:type="dxa" w:w="5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708"/>
        <w:gridCol w:w="2268"/>
        <w:gridCol w:w="1985"/>
        <w:gridCol w:w="2126"/>
        <w:gridCol w:w="1985"/>
      </w:tblGrid>
      <w:tr w:rsidTr="009B6C31" w:rsidR="008061FF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8061FF" w:rsidR="008061FF" w:rsidRPr="008061FF">
            <w:pPr>
              <w:ind w:firstLine="33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№</w:t>
            </w:r>
          </w:p>
          <w:p w:rsidRDefault="008061FF" w:rsidP="008061FF" w:rsidR="008061FF" w:rsidRPr="008061FF">
            <w:pPr>
              <w:ind w:firstLine="33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п/п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7678AA" w:rsidR="008061FF" w:rsidRPr="008061FF">
            <w:pPr>
              <w:ind w:firstLine="34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Преподаваемые дисциплины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8061FF" w:rsidR="008061FF" w:rsidRPr="008061FF">
            <w:pPr>
              <w:ind w:firstLine="34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ФИО преподавателя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9B6C31" w:rsidR="008061FF" w:rsidRPr="008061FF">
            <w:pPr>
              <w:ind w:firstLine="34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Должность и место работы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9B6C31" w:rsidR="008061FF" w:rsidRPr="008061FF">
            <w:pPr>
              <w:ind w:firstLine="34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Ученая степень/звание</w:t>
            </w:r>
          </w:p>
        </w:tc>
      </w:tr>
      <w:tr w:rsidTr="009B6C31" w:rsidR="008061FF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8061FF" w:rsidR="008061FF" w:rsidRPr="008061FF">
            <w:pPr>
              <w:ind w:firstLine="33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1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8061FF" w:rsidR="008061FF" w:rsidRPr="008061FF">
            <w:pPr>
              <w:ind w:firstLine="34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2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8061FF" w:rsidR="008061FF" w:rsidRPr="008061FF">
            <w:pPr>
              <w:ind w:firstLine="34"/>
              <w:jc w:val="center"/>
              <w:rPr>
                <w:bCs/>
              </w:rPr>
            </w:pPr>
            <w:r w:rsidRPr="008061FF">
              <w:rPr>
                <w:bCs/>
              </w:rPr>
              <w:t xml:space="preserve">3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9B6C31" w:rsidR="008061FF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4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8061FF" w:rsidP="009B6C31" w:rsidR="008061FF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5</w:t>
            </w:r>
          </w:p>
        </w:tc>
      </w:tr>
      <w:tr w:rsidTr="009B6C31" w:rsidR="00451DE7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0F7BB2" w:rsidP="008061FF" w:rsidR="00451DE7" w:rsidRPr="008061FF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 xml:space="preserve">1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C598C" w:rsidP="00684AA1" w:rsidR="004C598C">
            <w:pPr>
              <w:pStyle w:val="a6"/>
              <w:ind w:left="0"/>
              <w:jc w:val="left"/>
              <w:rPr>
                <w:b w:val="false"/>
              </w:rPr>
            </w:pPr>
          </w:p>
          <w:p w:rsidRDefault="00684AA1" w:rsidP="00684AA1" w:rsidR="00684AA1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Строительные материалы и изделия</w:t>
            </w:r>
          </w:p>
          <w:p w:rsidRDefault="00451DE7" w:rsidP="00C37C12" w:rsidR="00451DE7" w:rsidRPr="00956051">
            <w:pPr>
              <w:pStyle w:val="a6"/>
              <w:ind w:left="0"/>
              <w:jc w:val="left"/>
              <w:rPr>
                <w:b w:val="false"/>
              </w:rPr>
            </w:pP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8061FF" w:rsidR="00451DE7" w:rsidRPr="008061FF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Геллер Ю.А.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 </w:t>
            </w:r>
            <w:r>
              <w:rPr>
                <w:bCs/>
              </w:rPr>
              <w:t xml:space="preserve">Московского архитектурно-строительного института</w:t>
            </w:r>
          </w:p>
          <w:p w:rsidRDefault="00451DE7" w:rsidP="009B6C31" w:rsidR="00451DE7" w:rsidRPr="008061FF">
            <w:pPr>
              <w:ind w:firstLine="34"/>
              <w:rPr>
                <w:bCs/>
              </w:rPr>
            </w:pP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</w:t>
            </w:r>
          </w:p>
        </w:tc>
      </w:tr>
      <w:tr w:rsidTr="009B6C31" w:rsidR="00451DE7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0F7BB2" w:rsidP="008061FF" w:rsidR="00451DE7" w:rsidRPr="008061FF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 xml:space="preserve">2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684AA1" w:rsidP="00C37C12" w:rsidR="00684AA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Основы законодательства в строительстве и ЖКХ</w:t>
            </w:r>
            <w:r w:rsidR="004C598C">
              <w:rPr>
                <w:b w:val="false"/>
              </w:rPr>
              <w:t xml:space="preserve">;</w:t>
            </w:r>
          </w:p>
          <w:p w:rsidRDefault="004C598C" w:rsidP="00C37C12" w:rsidR="004C598C" w:rsidRPr="00956051">
            <w:pPr>
              <w:pStyle w:val="a6"/>
              <w:ind w:left="0"/>
              <w:jc w:val="left"/>
              <w:rPr>
                <w:b w:val="false"/>
              </w:rPr>
            </w:pPr>
          </w:p>
          <w:p w:rsidRDefault="00451DE7" w:rsidP="00C37C12" w:rsidR="00451DE7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Безопасность на строительных объектах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8061FF" w:rsidDel="00EB56F7" w:rsidR="00451DE7" w:rsidRPr="008061FF">
            <w:pPr>
              <w:ind w:firstLine="34"/>
              <w:jc w:val="both"/>
              <w:rPr>
                <w:bCs/>
              </w:rPr>
            </w:pPr>
            <w:r w:rsidRPr="008061FF">
              <w:rPr>
                <w:bCs/>
              </w:rPr>
              <w:t xml:space="preserve">Воронов П.В.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Del="00EB56F7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Российского университета транспорта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Del="00EB56F7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 кандидат технических наук </w:t>
            </w:r>
          </w:p>
        </w:tc>
      </w:tr>
      <w:tr w:rsidTr="009B6C31" w:rsidR="00451DE7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0F7BB2" w:rsidP="008061FF" w:rsidR="00451DE7" w:rsidRPr="008061FF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 xml:space="preserve">3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684AA1" w:rsidP="00C37C12" w:rsidR="00684AA1" w:rsidRPr="00956051">
            <w:pPr>
              <w:pStyle w:val="a6"/>
              <w:ind w:left="0"/>
              <w:jc w:val="left"/>
              <w:rPr>
                <w:b w:val="false"/>
              </w:rPr>
            </w:pPr>
          </w:p>
          <w:p w:rsidRDefault="00451DE7" w:rsidP="00C37C12" w:rsidR="00451DE7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Организация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8061FF" w:rsidR="00451DE7" w:rsidRPr="008061FF">
            <w:pPr>
              <w:ind w:firstLine="34"/>
              <w:jc w:val="both"/>
              <w:rPr>
                <w:bCs/>
              </w:rPr>
            </w:pPr>
            <w:r w:rsidRPr="008061FF">
              <w:rPr>
                <w:bCs/>
              </w:rPr>
              <w:t xml:space="preserve">Мазов Е.П.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10399E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Заместитель директора </w:t>
            </w:r>
            <w:r w:rsidR="0010399E">
              <w:rPr>
                <w:bCs/>
              </w:rPr>
              <w:t xml:space="preserve">Учебного </w:t>
            </w:r>
            <w:r w:rsidRPr="008061FF">
              <w:rPr>
                <w:bCs/>
              </w:rPr>
              <w:t xml:space="preserve">центра </w:t>
            </w:r>
            <w:r w:rsidR="0010399E">
              <w:rPr>
                <w:bCs/>
              </w:rPr>
              <w:t xml:space="preserve">ИС и ЖКХ</w:t>
            </w:r>
            <w:r w:rsidRPr="008061FF">
              <w:rPr>
                <w:bCs/>
              </w:rPr>
              <w:t xml:space="preserve"> ГАСИС НИУ ВШЭ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Профессор, кандидат технических наук</w:t>
            </w:r>
          </w:p>
        </w:tc>
      </w:tr>
      <w:tr w:rsidTr="009B6C31" w:rsidR="00451DE7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0F7BB2" w:rsidP="008061FF" w:rsidR="00451DE7" w:rsidRPr="008061FF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 xml:space="preserve">4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C37C12" w:rsidR="00451DE7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Реконструкция и капитальный ремонт зданий, сооружений и застройки;</w:t>
            </w:r>
          </w:p>
          <w:p w:rsidRDefault="00853A02" w:rsidP="00C37C12" w:rsidR="00853A02" w:rsidRPr="00956051">
            <w:pPr>
              <w:pStyle w:val="a6"/>
              <w:ind w:left="0"/>
              <w:jc w:val="left"/>
              <w:rPr>
                <w:b w:val="false"/>
              </w:rPr>
            </w:pPr>
          </w:p>
          <w:p w:rsidRDefault="00684AA1" w:rsidP="00C37C12" w:rsidR="00684AA1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Основания и фундаменты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DF4641" w:rsidR="00451DE7" w:rsidRPr="008061FF">
            <w:pPr>
              <w:ind w:firstLine="34"/>
              <w:jc w:val="both"/>
              <w:rPr>
                <w:bCs/>
              </w:rPr>
            </w:pPr>
            <w:r w:rsidRPr="008061FF">
              <w:rPr>
                <w:bCs/>
              </w:rPr>
              <w:t xml:space="preserve">Серков Б.П.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кафедры Строительных конструкций, зданий и сооружений Российского университета транспорта Института пути, строительства и сооружений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 </w:t>
            </w:r>
          </w:p>
        </w:tc>
      </w:tr>
      <w:tr w:rsidTr="009B6C31" w:rsidR="00451DE7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0F7BB2" w:rsidP="008061FF" w:rsidR="00451DE7" w:rsidRPr="008061FF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 xml:space="preserve">5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C37C12" w:rsidR="004C598C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Инженерные системы</w:t>
            </w:r>
            <w:r w:rsidR="004C598C">
              <w:rPr>
                <w:b w:val="false"/>
              </w:rPr>
              <w:t xml:space="preserve">;</w:t>
            </w:r>
          </w:p>
          <w:p w:rsidRDefault="004C598C" w:rsidP="00C37C12" w:rsidR="004C598C">
            <w:pPr>
              <w:pStyle w:val="a6"/>
              <w:ind w:left="0"/>
              <w:jc w:val="left"/>
              <w:rPr>
                <w:b w:val="false"/>
              </w:rPr>
            </w:pPr>
          </w:p>
          <w:p w:rsidRDefault="00684AA1" w:rsidP="00C37C12" w:rsidR="00451DE7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Благоустройство в </w:t>
            </w:r>
            <w:r w:rsidRPr="00956051">
              <w:rPr>
                <w:b w:val="false"/>
              </w:rPr>
              <w:lastRenderedPageBreak/>
              <w:t xml:space="preserve">городском хозяйстве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8061FF" w:rsidR="00451DE7" w:rsidRPr="008061FF">
            <w:pPr>
              <w:ind w:firstLine="34"/>
              <w:jc w:val="both"/>
              <w:rPr>
                <w:bCs/>
              </w:rPr>
            </w:pPr>
            <w:r w:rsidRPr="008061FF">
              <w:rPr>
                <w:bCs/>
              </w:rPr>
              <w:lastRenderedPageBreak/>
              <w:t xml:space="preserve">Гафарова С.А.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Директор Ассоциации водоснабжения и водоотведения </w:t>
            </w:r>
            <w:r w:rsidRPr="008061FF">
              <w:rPr>
                <w:bCs/>
              </w:rPr>
              <w:lastRenderedPageBreak/>
              <w:t xml:space="preserve">Московской области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lastRenderedPageBreak/>
              <w:t xml:space="preserve">-</w:t>
            </w:r>
          </w:p>
        </w:tc>
      </w:tr>
      <w:tr w:rsidTr="009B6C31" w:rsidR="00451DE7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0F7BB2" w:rsidP="008061FF" w:rsidR="00451DE7" w:rsidRPr="008061FF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6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302344" w:rsidR="00684AA1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Экономика </w:t>
            </w:r>
            <w:r w:rsidR="00302344">
              <w:rPr>
                <w:b w:val="false"/>
              </w:rPr>
              <w:t xml:space="preserve">организации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C37C12" w:rsidR="00451DE7" w:rsidRPr="008061FF">
            <w:pPr>
              <w:ind w:firstLine="34"/>
              <w:jc w:val="both"/>
              <w:rPr>
                <w:bCs/>
              </w:rPr>
            </w:pPr>
            <w:r w:rsidRPr="008061FF">
              <w:rPr>
                <w:bCs/>
              </w:rPr>
              <w:t xml:space="preserve">Ивчик Т.А.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10399E" w:rsidP="0010399E" w:rsidR="00451DE7" w:rsidRPr="008061FF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Заместитель д</w:t>
            </w:r>
            <w:r w:rsidR="00451DE7" w:rsidRPr="008061FF">
              <w:rPr>
                <w:bCs/>
              </w:rPr>
              <w:t xml:space="preserve">иректор</w:t>
            </w:r>
            <w:r>
              <w:rPr>
                <w:bCs/>
              </w:rPr>
              <w:t xml:space="preserve">а</w:t>
            </w:r>
            <w:r w:rsidR="00451DE7" w:rsidRPr="008061FF">
              <w:rPr>
                <w:bCs/>
              </w:rPr>
              <w:t xml:space="preserve"> И</w:t>
            </w:r>
            <w:r>
              <w:rPr>
                <w:bCs/>
              </w:rPr>
              <w:t xml:space="preserve">С и ЖКХ </w:t>
            </w:r>
            <w:r w:rsidR="00451DE7" w:rsidRPr="008061FF">
              <w:rPr>
                <w:bCs/>
              </w:rPr>
              <w:t xml:space="preserve"> ГАСИС НИУ ВШЭ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Профессор, доктор экономических наук</w:t>
            </w:r>
          </w:p>
        </w:tc>
      </w:tr>
      <w:tr w:rsidTr="009B6C31" w:rsidR="00451DE7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0F7BB2" w:rsidP="008061FF" w:rsidR="00451DE7" w:rsidRPr="008061FF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 xml:space="preserve">7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853A02" w:rsidP="00853A02" w:rsidR="00853A02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Эксплуатация и обследование зданий и сооружений</w:t>
            </w:r>
            <w:r w:rsidR="004C598C">
              <w:rPr>
                <w:b w:val="false"/>
              </w:rPr>
              <w:t xml:space="preserve">;</w:t>
            </w:r>
          </w:p>
          <w:p w:rsidRDefault="004C598C" w:rsidP="00853A02" w:rsidR="004C598C" w:rsidRPr="00956051">
            <w:pPr>
              <w:pStyle w:val="a6"/>
              <w:ind w:left="0"/>
              <w:jc w:val="left"/>
              <w:rPr>
                <w:b w:val="false"/>
              </w:rPr>
            </w:pPr>
          </w:p>
          <w:p w:rsidRDefault="00451DE7" w:rsidP="00C37C12" w:rsidR="00451DE7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Энергоэффектив</w:t>
            </w:r>
            <w:r w:rsidR="000F7BB2" w:rsidRPr="00956051">
              <w:rPr>
                <w:b w:val="false"/>
              </w:rPr>
              <w:t xml:space="preserve">-</w:t>
            </w:r>
            <w:r w:rsidRPr="00956051">
              <w:rPr>
                <w:b w:val="false"/>
              </w:rPr>
              <w:t xml:space="preserve">ность зданий и сооружений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8061FF" w:rsidR="00451DE7" w:rsidRPr="008061FF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Саморядов С.В.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 </w:t>
            </w:r>
            <w:r>
              <w:rPr>
                <w:bCs/>
              </w:rPr>
              <w:t xml:space="preserve">Московского архитектурно-строительного института</w:t>
            </w:r>
          </w:p>
          <w:p w:rsidRDefault="00451DE7" w:rsidP="009B6C31" w:rsidR="00451DE7" w:rsidRPr="008061FF">
            <w:pPr>
              <w:ind w:firstLine="34"/>
              <w:rPr>
                <w:bCs/>
              </w:rPr>
            </w:pP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451DE7" w:rsidP="009B6C31" w:rsidR="00451DE7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</w:t>
            </w:r>
          </w:p>
        </w:tc>
      </w:tr>
      <w:tr w:rsidTr="009B6C31" w:rsidR="00684AA1" w:rsidRPr="008061FF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684AA1" w:rsidP="008061FF" w:rsidR="00684AA1">
            <w:pPr>
              <w:ind w:firstLine="33"/>
              <w:jc w:val="both"/>
              <w:rPr>
                <w:bCs/>
              </w:rPr>
            </w:pPr>
            <w:r>
              <w:rPr>
                <w:bCs/>
              </w:rPr>
              <w:t xml:space="preserve">8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684AA1" w:rsidP="00C37C12" w:rsidR="00684AA1" w:rsidRPr="00956051">
            <w:pPr>
              <w:pStyle w:val="a6"/>
              <w:ind w:left="0"/>
              <w:jc w:val="left"/>
              <w:rPr>
                <w:b w:val="false"/>
              </w:rPr>
            </w:pPr>
            <w:r w:rsidRPr="00956051">
              <w:rPr>
                <w:b w:val="false"/>
              </w:rPr>
              <w:t xml:space="preserve">Ценообразование и сметное дело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684AA1" w:rsidP="008061FF" w:rsidR="00684AA1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Кузьмичева Н.В.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684AA1" w:rsidP="009B6C31" w:rsidR="00684AA1" w:rsidRPr="008061FF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Начальник Сметно-договорного отдела АО «Мосгаз»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684AA1" w:rsidP="009B6C31" w:rsidR="00684AA1" w:rsidRPr="008061FF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-</w:t>
            </w:r>
          </w:p>
        </w:tc>
      </w:tr>
    </w:tbl>
    <w:p w:rsidRDefault="008061FF" w:rsidP="008061FF" w:rsidR="008061FF" w:rsidRPr="008061FF">
      <w:pPr>
        <w:ind w:firstLine="426"/>
        <w:jc w:val="both"/>
        <w:rPr>
          <w:bCs/>
        </w:rPr>
      </w:pPr>
      <w:r w:rsidRPr="008061FF">
        <w:rPr>
          <w:bCs/>
        </w:rPr>
        <w:t xml:space="preserve"> </w:t>
      </w:r>
    </w:p>
    <w:p w:rsidRDefault="007678AA" w:rsidP="007678AA" w:rsidR="007678AA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after="120" w:before="0"/>
        <w:ind w:firstLine="0"/>
        <w:rPr>
          <w:b/>
          <w:bCs/>
        </w:rPr>
      </w:pPr>
      <w:r>
        <w:rPr>
          <w:b/>
          <w:bCs/>
        </w:rPr>
        <w:t xml:space="preserve">У</w:t>
      </w:r>
      <w:r w:rsidRPr="003224A4">
        <w:rPr>
          <w:b/>
          <w:bCs/>
        </w:rPr>
        <w:t xml:space="preserve">чебно-методическое</w:t>
      </w:r>
      <w:r>
        <w:rPr>
          <w:b/>
          <w:bCs/>
        </w:rPr>
        <w:t xml:space="preserve"> обеспечение:</w:t>
      </w:r>
    </w:p>
    <w:p w:rsidRDefault="007678AA" w:rsidP="009B6C31" w:rsidR="007678AA">
      <w:pPr>
        <w:ind w:firstLine="426"/>
        <w:jc w:val="both"/>
        <w:rPr>
          <w:bCs/>
        </w:rPr>
      </w:pPr>
    </w:p>
    <w:p w:rsidRDefault="00302344" w:rsidP="00302344" w:rsidR="00302344" w:rsidRPr="00302344">
      <w:pPr>
        <w:ind w:firstLine="426"/>
        <w:jc w:val="both"/>
        <w:rPr>
          <w:bCs/>
        </w:rPr>
      </w:pPr>
      <w:r w:rsidRPr="00302344">
        <w:rPr>
          <w:bCs/>
        </w:rPr>
        <w:t xml:space="preserve">Для обеспечения качественного образовательного процесса по заочной форме обучения, с использованием дистанционных образовательных технологий проводятся онлайн вебинары с возможностью задавать вопросы преподавателям в режиме реального времени, а также просматривать лекции повторно для закрепления учебного материала.  </w:t>
      </w:r>
    </w:p>
    <w:p w:rsidRDefault="00302344" w:rsidP="00302344" w:rsidR="007678AA">
      <w:pPr>
        <w:ind w:firstLine="426"/>
        <w:jc w:val="both"/>
        <w:rPr>
          <w:bCs/>
        </w:rPr>
      </w:pPr>
      <w:r w:rsidRPr="00302344">
        <w:rPr>
          <w:bCs/>
        </w:rPr>
        <w:t xml:space="preserve">При проведении онлайн занятий (вебинаров), преподаватели используют компьютерные и мультимедийные средства обучения, а практические занятия проводятся с привлечением необходимых пакетов прикладных программ</w:t>
      </w:r>
      <w:r w:rsidR="007678AA" w:rsidRPr="008061FF">
        <w:rPr>
          <w:bCs/>
        </w:rPr>
        <w:t xml:space="preserve">.</w:t>
      </w:r>
    </w:p>
    <w:p w:rsidRDefault="007678AA" w:rsidP="008061FF" w:rsidR="007678AA">
      <w:pPr>
        <w:ind w:firstLine="426"/>
        <w:jc w:val="both"/>
        <w:rPr>
          <w:bCs/>
        </w:rPr>
      </w:pPr>
    </w:p>
    <w:p w:rsidRDefault="00F3073C" w:rsidP="00F3073C" w:rsidR="00F3073C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FB08B9" w:rsidP="00F3073C" w:rsidR="00FB08B9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165832" w:rsidP="00F3073C" w:rsidR="00165832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302344" w:rsidP="00F3073C" w:rsidR="00302344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302344" w:rsidP="00F3073C" w:rsidR="00302344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tbl>
      <w:tblPr>
        <w:tblW w:type="pct" w:w="4948"/>
        <w:tblInd w:type="dxa" w:w="-176"/>
        <w:tblLook w:val="01E0" w:noVBand="0" w:noHBand="0" w:lastColumn="1" w:firstColumn="1" w:lastRow="1" w:firstRow="1"/>
      </w:tblPr>
      <w:tblGrid>
        <w:gridCol w:w="3614"/>
        <w:gridCol w:w="3782"/>
        <w:gridCol w:w="2356"/>
      </w:tblGrid>
      <w:tr w:rsidTr="0010399E" w:rsidR="0010399E">
        <w:trPr>
          <w:trHeight w:val="70"/>
        </w:trPr>
        <w:tc>
          <w:tcPr>
            <w:tcW w:type="pct" w:w="1853"/>
            <w:hideMark/>
          </w:tcPr>
          <w:p w:rsidRDefault="0010399E" w:rsidR="00103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Директор </w:t>
            </w:r>
          </w:p>
          <w:p w:rsidRDefault="0010399E" w:rsidR="0010399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ИС и ЖКХ ГАСИС</w:t>
            </w:r>
          </w:p>
        </w:tc>
        <w:tc>
          <w:tcPr>
            <w:tcW w:type="pct" w:w="1939"/>
          </w:tcPr>
          <w:p w:rsidRDefault="0010399E" w:rsidR="0010399E">
            <w:pPr>
              <w:ind w:left="-28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</w:t>
            </w:r>
          </w:p>
          <w:p w:rsidRDefault="0010399E" w:rsidR="0010399E">
            <w:pPr>
              <w:ind w:left="-28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____________________</w:t>
            </w:r>
          </w:p>
          <w:p w:rsidRDefault="0010399E" w:rsidR="0010399E">
            <w:pPr>
              <w:ind w:left="-284"/>
              <w:rPr>
                <w:bCs/>
                <w:szCs w:val="24"/>
              </w:rPr>
            </w:pPr>
          </w:p>
        </w:tc>
        <w:tc>
          <w:tcPr>
            <w:tcW w:type="pct" w:w="1208"/>
            <w:hideMark/>
          </w:tcPr>
          <w:p w:rsidRDefault="0010399E" w:rsidR="0010399E">
            <w:pPr>
              <w:ind w:left="-28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</w:p>
          <w:p w:rsidRDefault="0010399E" w:rsidP="0010399E" w:rsidR="0010399E">
            <w:pPr>
              <w:ind w:left="1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О.И. Рубцов</w:t>
            </w:r>
          </w:p>
        </w:tc>
      </w:tr>
    </w:tbl>
    <w:p w:rsidRDefault="007B4FBC" w:rsidP="00F3073C" w:rsidR="007B4FBC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7B4FBC" w:rsidP="00F3073C" w:rsidR="007B4FBC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:rsidRDefault="00165832" w:rsidP="00C439D5" w:rsidR="00165832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:rsidRDefault="00165832" w:rsidP="00C439D5" w:rsidR="00165832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:rsidRDefault="00302344" w:rsidP="00C439D5" w:rsidR="00302344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:rsidRDefault="00302344" w:rsidP="00C439D5" w:rsidR="00302344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:rsidRDefault="00302344" w:rsidP="00C439D5" w:rsidR="00302344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:rsidRDefault="007B4FBC" w:rsidP="00C439D5" w:rsidR="007B4FBC" w:rsidRPr="007B4FBC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:rsidRDefault="007B5BCC" w:rsidP="00C439D5" w:rsidR="007B5BCC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:rsidRDefault="00302344" w:rsidP="00AF13F2" w:rsidR="00165832" w:rsidRPr="00701FE3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>
        <w:rPr>
          <w:rFonts w:eastAsia="Arial Unicode MS"/>
          <w:bCs/>
          <w:sz w:val="18"/>
          <w:szCs w:val="16"/>
        </w:rPr>
        <w:t xml:space="preserve">Исполнитель</w:t>
      </w:r>
      <w:r w:rsidR="00AF13F2" w:rsidRPr="00AF13F2">
        <w:rPr>
          <w:rFonts w:eastAsia="Arial Unicode MS"/>
          <w:bCs/>
          <w:sz w:val="18"/>
          <w:szCs w:val="16"/>
        </w:rPr>
        <w:t xml:space="preserve">: </w:t>
      </w:r>
      <w:r w:rsidR="00165832" w:rsidRPr="00165832">
        <w:rPr>
          <w:rFonts w:eastAsia="Arial Unicode MS"/>
          <w:bCs/>
          <w:sz w:val="18"/>
          <w:szCs w:val="16"/>
        </w:rPr>
        <w:t xml:space="preserve">Белова М.Г. тел. 8(495) 772-95-90 (доб. 15318)</w:t>
      </w:r>
    </w:p>
    <w:sectPr w:rsidSect="008061FF" w:rsidR="00165832" w:rsidRPr="00701FE3">
      <w:headerReference w:type="default" r:id="rId9"/>
      <w:footerReference w:type="default" r:id="rId10"/>
      <w:pgSz w:h="16838" w:w="11906"/>
      <w:pgMar w:gutter="0" w:footer="709" w:header="709" w:left="1134" w:bottom="1134" w:right="1134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6D" w:rsidRDefault="0053206D">
      <w:r>
        <w:separator/>
      </w:r>
    </w:p>
  </w:endnote>
  <w:endnote w:type="continuationSeparator" w:id="0">
    <w:p w:rsidR="0053206D" w:rsidRDefault="0053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33" w:rsidRDefault="00430333" w:rsidP="009B6C31">
    <w:pPr>
      <w:pStyle w:val="ac"/>
    </w:pPr>
  </w:p>
  <w:p w:rsidR="009B6C31" w:rsidRDefault="009B6C31" w:rsidP="009B6C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6D" w:rsidRDefault="0053206D">
      <w:r>
        <w:separator/>
      </w:r>
    </w:p>
  </w:footnote>
  <w:footnote w:type="continuationSeparator" w:id="0">
    <w:p w:rsidR="0053206D" w:rsidRDefault="0053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E0" w:rsidRDefault="00B060AE">
    <w:pPr>
      <w:pStyle w:val="aa"/>
      <w:jc w:val="center"/>
    </w:pPr>
    <w:r>
      <w:fldChar w:fldCharType="begin"/>
    </w:r>
    <w:r w:rsidR="00E104E0">
      <w:instrText>PAGE   \* MERGEFORMAT</w:instrText>
    </w:r>
    <w:r>
      <w:fldChar w:fldCharType="separate"/>
    </w:r>
    <w:r w:rsidR="008066BB">
      <w:rPr>
        <w:noProof/>
      </w:rPr>
      <w:t>3</w:t>
    </w:r>
    <w:r>
      <w:fldChar w:fldCharType="end"/>
    </w:r>
  </w:p>
  <w:p w:rsidR="00E104E0" w:rsidRDefault="00E104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AB0"/>
    <w:multiLevelType w:val="hybridMultilevel"/>
    <w:tmpl w:val="638A1D18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6024"/>
    <w:multiLevelType w:val="hybridMultilevel"/>
    <w:tmpl w:val="44CEE0C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42E"/>
    <w:multiLevelType w:val="hybridMultilevel"/>
    <w:tmpl w:val="A2FE5C80"/>
    <w:lvl w:ilvl="0" w:tplc="157C9A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3C292D79"/>
    <w:multiLevelType w:val="hybridMultilevel"/>
    <w:tmpl w:val="8778A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2372D1"/>
    <w:multiLevelType w:val="hybridMultilevel"/>
    <w:tmpl w:val="EC16AF52"/>
    <w:lvl w:ilvl="0" w:tplc="31B0B896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9677EF"/>
    <w:multiLevelType w:val="hybridMultilevel"/>
    <w:tmpl w:val="CE0E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F8184D"/>
    <w:multiLevelType w:val="hybridMultilevel"/>
    <w:tmpl w:val="57F6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92B87"/>
    <w:multiLevelType w:val="hybridMultilevel"/>
    <w:tmpl w:val="4D16935A"/>
    <w:lvl w:ilvl="0" w:tplc="2BD84B2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1D0107"/>
    <w:multiLevelType w:val="hybridMultilevel"/>
    <w:tmpl w:val="0CDE1E6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7A6"/>
    <w:rsid w:val="00013853"/>
    <w:rsid w:val="00020E7B"/>
    <w:rsid w:val="00031324"/>
    <w:rsid w:val="00042FB3"/>
    <w:rsid w:val="000545CB"/>
    <w:rsid w:val="00061095"/>
    <w:rsid w:val="00065071"/>
    <w:rsid w:val="000721C2"/>
    <w:rsid w:val="000836AD"/>
    <w:rsid w:val="00096DB4"/>
    <w:rsid w:val="000A3C07"/>
    <w:rsid w:val="000B0649"/>
    <w:rsid w:val="000B0CEF"/>
    <w:rsid w:val="000E06A9"/>
    <w:rsid w:val="000F5C2A"/>
    <w:rsid w:val="000F7BB2"/>
    <w:rsid w:val="001032CD"/>
    <w:rsid w:val="0010399E"/>
    <w:rsid w:val="001225BB"/>
    <w:rsid w:val="00125D82"/>
    <w:rsid w:val="00133746"/>
    <w:rsid w:val="001536BA"/>
    <w:rsid w:val="00165388"/>
    <w:rsid w:val="00165832"/>
    <w:rsid w:val="001659C2"/>
    <w:rsid w:val="001672B5"/>
    <w:rsid w:val="0017299D"/>
    <w:rsid w:val="00177291"/>
    <w:rsid w:val="00185721"/>
    <w:rsid w:val="00194437"/>
    <w:rsid w:val="001A7A4D"/>
    <w:rsid w:val="002049D6"/>
    <w:rsid w:val="0026029D"/>
    <w:rsid w:val="00261479"/>
    <w:rsid w:val="00280880"/>
    <w:rsid w:val="00280DEC"/>
    <w:rsid w:val="00284FC7"/>
    <w:rsid w:val="002A6E38"/>
    <w:rsid w:val="002B2C81"/>
    <w:rsid w:val="002B2FEC"/>
    <w:rsid w:val="002E4099"/>
    <w:rsid w:val="002E5EC7"/>
    <w:rsid w:val="002F31B5"/>
    <w:rsid w:val="00302344"/>
    <w:rsid w:val="00313228"/>
    <w:rsid w:val="00320D96"/>
    <w:rsid w:val="003415E5"/>
    <w:rsid w:val="00350FBD"/>
    <w:rsid w:val="003510EE"/>
    <w:rsid w:val="00370EFF"/>
    <w:rsid w:val="00387F2B"/>
    <w:rsid w:val="003A4B42"/>
    <w:rsid w:val="003D5E60"/>
    <w:rsid w:val="003E5ED5"/>
    <w:rsid w:val="00410CFE"/>
    <w:rsid w:val="00412613"/>
    <w:rsid w:val="00414736"/>
    <w:rsid w:val="00421BED"/>
    <w:rsid w:val="00430333"/>
    <w:rsid w:val="00451DE7"/>
    <w:rsid w:val="00463EF7"/>
    <w:rsid w:val="004B7845"/>
    <w:rsid w:val="004C504F"/>
    <w:rsid w:val="004C598C"/>
    <w:rsid w:val="004D659F"/>
    <w:rsid w:val="004E2C88"/>
    <w:rsid w:val="00506461"/>
    <w:rsid w:val="005068BC"/>
    <w:rsid w:val="00510AAD"/>
    <w:rsid w:val="00521D26"/>
    <w:rsid w:val="0053206D"/>
    <w:rsid w:val="00533CC4"/>
    <w:rsid w:val="00536DE1"/>
    <w:rsid w:val="0056720F"/>
    <w:rsid w:val="005848C6"/>
    <w:rsid w:val="005A4114"/>
    <w:rsid w:val="005B148D"/>
    <w:rsid w:val="005C10CC"/>
    <w:rsid w:val="005C4B01"/>
    <w:rsid w:val="005D2F6F"/>
    <w:rsid w:val="005E2F04"/>
    <w:rsid w:val="005F6831"/>
    <w:rsid w:val="005F68AC"/>
    <w:rsid w:val="00624839"/>
    <w:rsid w:val="006741A1"/>
    <w:rsid w:val="00684AA1"/>
    <w:rsid w:val="00686D44"/>
    <w:rsid w:val="00695587"/>
    <w:rsid w:val="006C44DC"/>
    <w:rsid w:val="006C558E"/>
    <w:rsid w:val="006E16FF"/>
    <w:rsid w:val="006E7175"/>
    <w:rsid w:val="00701FE3"/>
    <w:rsid w:val="00702609"/>
    <w:rsid w:val="00704492"/>
    <w:rsid w:val="00707CC0"/>
    <w:rsid w:val="0071159B"/>
    <w:rsid w:val="007678AA"/>
    <w:rsid w:val="0077565B"/>
    <w:rsid w:val="00783D2D"/>
    <w:rsid w:val="007A21B8"/>
    <w:rsid w:val="007B4FBC"/>
    <w:rsid w:val="007B5BCC"/>
    <w:rsid w:val="007D26F5"/>
    <w:rsid w:val="007F591A"/>
    <w:rsid w:val="007F697D"/>
    <w:rsid w:val="008061FF"/>
    <w:rsid w:val="008066BB"/>
    <w:rsid w:val="00806E37"/>
    <w:rsid w:val="00812DB3"/>
    <w:rsid w:val="00813E04"/>
    <w:rsid w:val="00823DEF"/>
    <w:rsid w:val="00833C7E"/>
    <w:rsid w:val="00853451"/>
    <w:rsid w:val="00853A02"/>
    <w:rsid w:val="00866CAD"/>
    <w:rsid w:val="0087666C"/>
    <w:rsid w:val="00880307"/>
    <w:rsid w:val="00882BD5"/>
    <w:rsid w:val="008977F9"/>
    <w:rsid w:val="008B7540"/>
    <w:rsid w:val="008D0C9B"/>
    <w:rsid w:val="00917510"/>
    <w:rsid w:val="009267A8"/>
    <w:rsid w:val="00941253"/>
    <w:rsid w:val="00942C40"/>
    <w:rsid w:val="00956051"/>
    <w:rsid w:val="00963783"/>
    <w:rsid w:val="00980725"/>
    <w:rsid w:val="009833CA"/>
    <w:rsid w:val="009A046C"/>
    <w:rsid w:val="009A214B"/>
    <w:rsid w:val="009B6C31"/>
    <w:rsid w:val="009B7B91"/>
    <w:rsid w:val="009F1B26"/>
    <w:rsid w:val="009F6770"/>
    <w:rsid w:val="00A058B7"/>
    <w:rsid w:val="00A161DC"/>
    <w:rsid w:val="00A2044D"/>
    <w:rsid w:val="00A26A6C"/>
    <w:rsid w:val="00A27209"/>
    <w:rsid w:val="00A34172"/>
    <w:rsid w:val="00A419B5"/>
    <w:rsid w:val="00A516B6"/>
    <w:rsid w:val="00A51717"/>
    <w:rsid w:val="00A71AD6"/>
    <w:rsid w:val="00A76CBF"/>
    <w:rsid w:val="00A82FB5"/>
    <w:rsid w:val="00A85267"/>
    <w:rsid w:val="00A97F5F"/>
    <w:rsid w:val="00AA1906"/>
    <w:rsid w:val="00AA773D"/>
    <w:rsid w:val="00AB244E"/>
    <w:rsid w:val="00AC5B95"/>
    <w:rsid w:val="00AC7558"/>
    <w:rsid w:val="00AD5A36"/>
    <w:rsid w:val="00AD6E9B"/>
    <w:rsid w:val="00AF13F2"/>
    <w:rsid w:val="00AF5857"/>
    <w:rsid w:val="00B060AE"/>
    <w:rsid w:val="00B27827"/>
    <w:rsid w:val="00B46305"/>
    <w:rsid w:val="00B55FF8"/>
    <w:rsid w:val="00B614B5"/>
    <w:rsid w:val="00B766BE"/>
    <w:rsid w:val="00B82C21"/>
    <w:rsid w:val="00B87636"/>
    <w:rsid w:val="00BA3690"/>
    <w:rsid w:val="00BA3733"/>
    <w:rsid w:val="00BB0B33"/>
    <w:rsid w:val="00BB39A0"/>
    <w:rsid w:val="00BB47A6"/>
    <w:rsid w:val="00BB660C"/>
    <w:rsid w:val="00C01045"/>
    <w:rsid w:val="00C17878"/>
    <w:rsid w:val="00C261F3"/>
    <w:rsid w:val="00C26A28"/>
    <w:rsid w:val="00C26C12"/>
    <w:rsid w:val="00C439D5"/>
    <w:rsid w:val="00C46AE5"/>
    <w:rsid w:val="00C52CA4"/>
    <w:rsid w:val="00C52D58"/>
    <w:rsid w:val="00C5426E"/>
    <w:rsid w:val="00C5433A"/>
    <w:rsid w:val="00C80463"/>
    <w:rsid w:val="00CA28C1"/>
    <w:rsid w:val="00CE75FA"/>
    <w:rsid w:val="00CF0CEE"/>
    <w:rsid w:val="00D1322B"/>
    <w:rsid w:val="00D15D4B"/>
    <w:rsid w:val="00D17918"/>
    <w:rsid w:val="00D17993"/>
    <w:rsid w:val="00D21DDD"/>
    <w:rsid w:val="00D517C8"/>
    <w:rsid w:val="00D80C3A"/>
    <w:rsid w:val="00D83569"/>
    <w:rsid w:val="00D84008"/>
    <w:rsid w:val="00D90432"/>
    <w:rsid w:val="00D90646"/>
    <w:rsid w:val="00DC7100"/>
    <w:rsid w:val="00DE36D6"/>
    <w:rsid w:val="00DF3B2F"/>
    <w:rsid w:val="00E104E0"/>
    <w:rsid w:val="00E1168A"/>
    <w:rsid w:val="00E1402F"/>
    <w:rsid w:val="00E21F79"/>
    <w:rsid w:val="00E25D5B"/>
    <w:rsid w:val="00E62064"/>
    <w:rsid w:val="00E621B3"/>
    <w:rsid w:val="00E64682"/>
    <w:rsid w:val="00E705B7"/>
    <w:rsid w:val="00E71F4F"/>
    <w:rsid w:val="00E92A1C"/>
    <w:rsid w:val="00E95EA9"/>
    <w:rsid w:val="00EA3709"/>
    <w:rsid w:val="00EA51B2"/>
    <w:rsid w:val="00EC1549"/>
    <w:rsid w:val="00ED153D"/>
    <w:rsid w:val="00F07A61"/>
    <w:rsid w:val="00F203DF"/>
    <w:rsid w:val="00F27058"/>
    <w:rsid w:val="00F3073C"/>
    <w:rsid w:val="00F32406"/>
    <w:rsid w:val="00F416DD"/>
    <w:rsid w:val="00F43C84"/>
    <w:rsid w:val="00F52DD2"/>
    <w:rsid w:val="00F5575C"/>
    <w:rsid w:val="00F64D3B"/>
    <w:rsid w:val="00F70A2E"/>
    <w:rsid w:val="00F95124"/>
    <w:rsid w:val="00FB0141"/>
    <w:rsid w:val="00FB08B9"/>
    <w:rsid w:val="00FC1CB2"/>
    <w:rsid w:val="00FC2715"/>
    <w:rsid w:val="00FC38B8"/>
    <w:rsid w:val="00FC41E8"/>
    <w:rsid w:val="00FE2C16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7A6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BB47A6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D906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47A6"/>
    <w:rPr>
      <w:b/>
      <w:lang w:val="ru-RU" w:eastAsia="ru-RU" w:bidi="ar-SA"/>
    </w:rPr>
  </w:style>
  <w:style w:type="paragraph" w:styleId="a3">
    <w:name w:val="footnote text"/>
    <w:basedOn w:val="a"/>
    <w:link w:val="a4"/>
    <w:semiHidden/>
    <w:rsid w:val="00695587"/>
    <w:rPr>
      <w:sz w:val="20"/>
    </w:rPr>
  </w:style>
  <w:style w:type="character" w:styleId="a5">
    <w:name w:val="footnote reference"/>
    <w:rsid w:val="00695587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695587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a6">
    <w:name w:val="Title"/>
    <w:basedOn w:val="a"/>
    <w:link w:val="a7"/>
    <w:qFormat/>
    <w:rsid w:val="00695587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695587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8">
    <w:name w:val="Нормальный"/>
    <w:rsid w:val="00695587"/>
    <w:pPr>
      <w:widowControl w:val="0"/>
    </w:pPr>
  </w:style>
  <w:style w:type="paragraph" w:customStyle="1" w:styleId="10">
    <w:name w:val="Обычный1"/>
    <w:rsid w:val="0069558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a4">
    <w:name w:val="Текст сноски Знак"/>
    <w:link w:val="a3"/>
    <w:semiHidden/>
    <w:locked/>
    <w:rsid w:val="00695587"/>
    <w:rPr>
      <w:lang w:val="ru-RU" w:eastAsia="ru-RU" w:bidi="ar-SA"/>
    </w:rPr>
  </w:style>
  <w:style w:type="table" w:styleId="a9">
    <w:name w:val="Table Grid"/>
    <w:basedOn w:val="a1"/>
    <w:rsid w:val="002F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7F69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697D"/>
    <w:rPr>
      <w:sz w:val="24"/>
    </w:rPr>
  </w:style>
  <w:style w:type="paragraph" w:styleId="ac">
    <w:name w:val="footer"/>
    <w:basedOn w:val="a"/>
    <w:link w:val="ad"/>
    <w:uiPriority w:val="99"/>
    <w:rsid w:val="007F69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697D"/>
    <w:rPr>
      <w:sz w:val="24"/>
    </w:rPr>
  </w:style>
  <w:style w:type="paragraph" w:styleId="ae">
    <w:name w:val="Balloon Text"/>
    <w:basedOn w:val="a"/>
    <w:link w:val="af"/>
    <w:rsid w:val="007F697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F697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5433A"/>
    <w:pPr>
      <w:ind w:left="708"/>
    </w:pPr>
  </w:style>
  <w:style w:type="character" w:customStyle="1" w:styleId="30">
    <w:name w:val="Заголовок 3 Знак"/>
    <w:link w:val="3"/>
    <w:semiHidden/>
    <w:rsid w:val="00D9064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3">
    <w:name w:val="Обычный2"/>
    <w:rsid w:val="00D90646"/>
    <w:rPr>
      <w:sz w:val="24"/>
    </w:rPr>
  </w:style>
  <w:style w:type="paragraph" w:customStyle="1" w:styleId="11">
    <w:name w:val="Обычный1"/>
    <w:basedOn w:val="a"/>
    <w:rsid w:val="00D90646"/>
    <w:rPr>
      <w:rFonts w:eastAsia="Calibri"/>
      <w:szCs w:val="24"/>
    </w:rPr>
  </w:style>
  <w:style w:type="character" w:customStyle="1" w:styleId="FontStyle21">
    <w:name w:val="Font Style21"/>
    <w:rsid w:val="00D9064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90646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No Spacing"/>
    <w:basedOn w:val="a"/>
    <w:uiPriority w:val="1"/>
    <w:qFormat/>
    <w:rsid w:val="00D90646"/>
    <w:rPr>
      <w:rFonts w:eastAsia="Calibri"/>
      <w:sz w:val="20"/>
    </w:rPr>
  </w:style>
  <w:style w:type="paragraph" w:customStyle="1" w:styleId="1">
    <w:name w:val="Список1"/>
    <w:basedOn w:val="a"/>
    <w:qFormat/>
    <w:rsid w:val="00D90646"/>
    <w:pPr>
      <w:widowControl w:val="0"/>
      <w:numPr>
        <w:numId w:val="5"/>
      </w:numPr>
      <w:autoSpaceDE w:val="0"/>
      <w:autoSpaceDN w:val="0"/>
      <w:adjustRightInd w:val="0"/>
      <w:jc w:val="both"/>
    </w:pPr>
    <w:rPr>
      <w:bCs/>
      <w:color w:val="000000"/>
      <w:sz w:val="28"/>
      <w:szCs w:val="28"/>
    </w:rPr>
  </w:style>
  <w:style w:type="paragraph" w:customStyle="1" w:styleId="Default">
    <w:name w:val="Default"/>
    <w:rsid w:val="00280D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annotation reference"/>
    <w:uiPriority w:val="99"/>
    <w:rsid w:val="00704492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704492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rsid w:val="00704492"/>
  </w:style>
  <w:style w:type="paragraph" w:styleId="af5">
    <w:name w:val="annotation subject"/>
    <w:basedOn w:val="af3"/>
    <w:next w:val="af3"/>
    <w:link w:val="af6"/>
    <w:rsid w:val="00704492"/>
    <w:rPr>
      <w:b/>
      <w:bCs/>
    </w:rPr>
  </w:style>
  <w:style w:type="character" w:customStyle="1" w:styleId="af6">
    <w:name w:val="Тема примечания Знак"/>
    <w:link w:val="af5"/>
    <w:rsid w:val="00704492"/>
    <w:rPr>
      <w:b/>
      <w:bCs/>
    </w:rPr>
  </w:style>
  <w:style w:type="character" w:styleId="af7">
    <w:name w:val="Hyperlink"/>
    <w:rsid w:val="00866CAD"/>
    <w:rPr>
      <w:color w:val="0000FF"/>
      <w:u w:val="single"/>
    </w:rPr>
  </w:style>
  <w:style w:type="character" w:customStyle="1" w:styleId="a7">
    <w:name w:val="Название Знак"/>
    <w:link w:val="a6"/>
    <w:rsid w:val="00451DE7"/>
    <w:rPr>
      <w:b/>
      <w:bCs/>
      <w:sz w:val="24"/>
      <w:szCs w:val="24"/>
    </w:rPr>
  </w:style>
  <w:style w:type="paragraph" w:customStyle="1" w:styleId="p7">
    <w:name w:val="p7"/>
    <w:basedOn w:val="a"/>
    <w:rsid w:val="005E2F04"/>
    <w:pPr>
      <w:spacing w:before="100" w:beforeAutospacing="1" w:after="100" w:afterAutospacing="1"/>
    </w:pPr>
    <w:rPr>
      <w:szCs w:val="24"/>
    </w:rPr>
  </w:style>
  <w:style w:type="character" w:customStyle="1" w:styleId="12">
    <w:name w:val="Основной текст Знак1"/>
    <w:link w:val="af8"/>
    <w:uiPriority w:val="99"/>
    <w:rsid w:val="005E2F04"/>
    <w:rPr>
      <w:sz w:val="23"/>
      <w:szCs w:val="23"/>
      <w:shd w:val="clear" w:color="auto" w:fill="FFFFFF"/>
    </w:rPr>
  </w:style>
  <w:style w:type="paragraph" w:styleId="af8">
    <w:name w:val="Body Text"/>
    <w:basedOn w:val="a"/>
    <w:link w:val="12"/>
    <w:uiPriority w:val="99"/>
    <w:rsid w:val="005E2F04"/>
    <w:pPr>
      <w:shd w:val="clear" w:color="auto" w:fill="FFFFFF"/>
      <w:spacing w:before="300" w:line="274" w:lineRule="exact"/>
      <w:jc w:val="both"/>
    </w:pPr>
    <w:rPr>
      <w:sz w:val="23"/>
      <w:szCs w:val="23"/>
    </w:rPr>
  </w:style>
  <w:style w:type="character" w:customStyle="1" w:styleId="af9">
    <w:name w:val="Основной текст Знак"/>
    <w:rsid w:val="005E2F04"/>
    <w:rPr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38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344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903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fontTable" Target="fontTable.xml"/>
    <Relationship Id="rId5" Type="http://schemas.openxmlformats.org/officeDocument/2006/relationships/settings" Target="settings.xml"/>
    <Relationship Id="rId10" Type="http://schemas.openxmlformats.org/officeDocument/2006/relationships/footer" Target="footer1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FE6CAFFE-B300-4E69-A06C-280713CE6B1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TOSHIBA</properties:Company>
  <properties:Pages>5</properties:Pages>
  <properties:Words>1673</properties:Words>
  <properties:Characters>9540</properties:Characters>
  <properties:Lines>79</properties:Lines>
  <properties:Paragraphs>22</properties:Paragraphs>
  <properties:TotalTime>382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ФОРМА 5</vt:lpstr>
    </vt:vector>
  </properties:TitlesOfParts>
  <properties:LinksUpToDate>false</properties:LinksUpToDate>
  <properties:CharactersWithSpaces>11191</properties:CharactersWithSpaces>
  <properties:SharedDoc>false</properties:SharedDoc>
  <properties: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http://www.garant.ru/products/ipo/prime/doc/12073380/</vt:lpwstr>
      </vt:variant>
      <vt:variant>
        <vt:lpwstr>0</vt:lpwstr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2018-05-23T13:38:00Z</dcterms:created>
  <dc:creator>User</dc:creator>
  <cp:lastModifiedBy>docx4j 8.1.6</cp:lastModifiedBy>
  <cp:lastPrinted>2017-04-28T10:04:00Z</cp:lastPrinted>
  <dcterms:modified xmlns:xsi="http://www.w3.org/2001/XMLSchema-instance" xsi:type="dcterms:W3CDTF">2020-07-27T09:45:00Z</dcterms:modified>
  <cp:revision>34</cp:revision>
  <dc:title>ФОРМА 5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Белова М.Г.</vt:lpwstr>
  </prop:property>
  <prop:property name="signerIof" pid="3" fmtid="{D5CDD505-2E9C-101B-9397-08002B2CF9AE}">
    <vt:lpwstr>В.С. Катькало</vt:lpwstr>
  </prop:property>
  <prop:property name="creatorDepartment" pid="4" fmtid="{D5CDD505-2E9C-101B-9397-08002B2CF9AE}">
    <vt:lpwstr>учебный центр</vt:lpwstr>
  </prop:property>
  <prop:property name="documentType" pid="5" fmtid="{D5CDD505-2E9C-101B-9397-08002B2CF9AE}">
    <vt:lpwstr>Учебный план</vt:lpwstr>
  </prop:property>
  <prop:property name="regnumProj" pid="6" fmtid="{D5CDD505-2E9C-101B-9397-08002B2CF9AE}">
    <vt:lpwstr>М 2020/7/23-657</vt:lpwstr>
  </prop:property>
  <prop:property name="stateValue" pid="7" fmtid="{D5CDD505-2E9C-101B-9397-08002B2CF9AE}">
    <vt:lpwstr>На доработке</vt:lpwstr>
  </prop:property>
  <prop:property name="description" pid="8" fmtid="{D5CDD505-2E9C-101B-9397-08002B2CF9AE}">
    <vt:lpwstr>Эксплуатация зданий и сооружений</vt:lpwstr>
  </prop:property>
  <prop:property name="docTitle" pid="9" fmtid="{D5CDD505-2E9C-101B-9397-08002B2CF9AE}">
    <vt:lpwstr>Документ ДПО</vt:lpwstr>
  </prop:property>
  <prop:property name="signerLabel" pid="10" fmtid="{D5CDD505-2E9C-101B-9397-08002B2CF9AE}">
    <vt:lpwstr> Первый проректор Катькало В.С.</vt:lpwstr>
  </prop:property>
  <prop:property name="documentContent" pid="11" fmtid="{D5CDD505-2E9C-101B-9397-08002B2CF9AE}">
    <vt:lpwstr>Учебный план - Эксплуатация зданий и сооружений - 456</vt:lpwstr>
  </prop:property>
  <prop:property name="classroomHours" pid="12" fmtid="{D5CDD505-2E9C-101B-9397-08002B2CF9AE}">
    <vt:lpwstr>0</vt:lpwstr>
  </prop:property>
  <prop:property name="creatorPost" pid="13" fmtid="{D5CDD505-2E9C-101B-9397-08002B2CF9AE}">
    <vt:lpwstr>Специалист по учебно-методической работе</vt:lpwstr>
  </prop:property>
  <prop:property name="signerName" pid="14" fmtid="{D5CDD505-2E9C-101B-9397-08002B2CF9AE}">
    <vt:lpwstr>Катькало В.С.</vt:lpwstr>
  </prop:property>
  <prop:property name="signerNameAndPostName" pid="15" fmtid="{D5CDD505-2E9C-101B-9397-08002B2CF9AE}">
    <vt:lpwstr>Катькало В.С., Первый проректор</vt:lpwstr>
  </prop:property>
  <prop:property name="educForm" pid="16" fmtid="{D5CDD505-2E9C-101B-9397-08002B2CF9AE}">
    <vt:lpwstr>Заочная с использованием ДОТ</vt:lpwstr>
  </prop:property>
  <prop:property name="signerPost" pid="17" fmtid="{D5CDD505-2E9C-101B-9397-08002B2CF9AE}">
    <vt:lpwstr>Первый проректор</vt:lpwstr>
  </prop:property>
  <prop:property name="documentSubtype" pid="18" fmtid="{D5CDD505-2E9C-101B-9397-08002B2CF9AE}">
    <vt:lpwstr>Учебный план</vt:lpwstr>
  </prop:property>
  <prop:property name="signerExtraDelegates" pid="19" fmtid="{D5CDD505-2E9C-101B-9397-08002B2CF9AE}">
    <vt:lpwstr> Первый проректор</vt:lpwstr>
  </prop:property>
  <prop:property name="labourInput" pid="20" fmtid="{D5CDD505-2E9C-101B-9397-08002B2CF9AE}">
    <vt:lpwstr>456</vt:lpwstr>
  </prop:property>
  <prop:property name="mainDocSheetsCount" pid="21" fmtid="{D5CDD505-2E9C-101B-9397-08002B2CF9AE}">
    <vt:lpwstr>1</vt:lpwstr>
  </prop:property>
  <prop:property name="progFormat" pid="22" fmtid="{D5CDD505-2E9C-101B-9397-08002B2CF9AE}">
    <vt:lpwstr>Профессиональная переподготовка</vt:lpwstr>
  </prop:property>
  <prop:property name="initiatorDepartment" pid="23" fmtid="{D5CDD505-2E9C-101B-9397-08002B2CF9AE}">
    <vt:lpwstr>учебный центр</vt:lpwstr>
  </prop:property>
  <prop:property name="signerDelegates" pid="24" fmtid="{D5CDD505-2E9C-101B-9397-08002B2CF9AE}">
    <vt:lpwstr>Катькало В.С.</vt:lpwstr>
  </prop:property>
</prop:Properties>
</file>