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82" w:rsidRPr="00E63244" w:rsidRDefault="00C26C82" w:rsidP="00C56068">
      <w:pPr>
        <w:ind w:left="-180"/>
        <w:jc w:val="center"/>
        <w:rPr>
          <w:b/>
          <w:bCs/>
          <w:sz w:val="26"/>
          <w:szCs w:val="26"/>
        </w:rPr>
      </w:pPr>
      <w:r w:rsidRPr="00E63244">
        <w:rPr>
          <w:b/>
          <w:bCs/>
          <w:sz w:val="26"/>
          <w:szCs w:val="26"/>
        </w:rPr>
        <w:t>НАЦИОНАЛЬНЫЙ ИССЛЕДОВАТЕЛЬСКИЙ УНИВЕРСИТЕТ</w:t>
      </w:r>
    </w:p>
    <w:p w:rsidR="00C26C82" w:rsidRPr="00E63244" w:rsidRDefault="00C26C82" w:rsidP="00C56068">
      <w:pPr>
        <w:ind w:left="-180"/>
        <w:jc w:val="center"/>
        <w:rPr>
          <w:b/>
          <w:sz w:val="26"/>
          <w:szCs w:val="26"/>
        </w:rPr>
      </w:pPr>
      <w:r w:rsidRPr="00E63244">
        <w:rPr>
          <w:b/>
          <w:bCs/>
          <w:sz w:val="26"/>
          <w:szCs w:val="26"/>
        </w:rPr>
        <w:t xml:space="preserve">«ВЫСШАЯ ШКОЛА </w:t>
      </w:r>
      <w:r w:rsidRPr="00E63244">
        <w:rPr>
          <w:b/>
          <w:sz w:val="26"/>
          <w:szCs w:val="26"/>
        </w:rPr>
        <w:t>ЭКОНОМИКИ»</w:t>
      </w:r>
    </w:p>
    <w:p w:rsidR="00C26C82" w:rsidRPr="00E63244" w:rsidRDefault="00C26C82" w:rsidP="00C26C82">
      <w:pPr>
        <w:jc w:val="center"/>
        <w:rPr>
          <w:bCs/>
          <w:sz w:val="26"/>
          <w:szCs w:val="26"/>
        </w:rPr>
      </w:pPr>
      <w:r w:rsidRPr="00E63244">
        <w:rPr>
          <w:bCs/>
          <w:sz w:val="26"/>
          <w:szCs w:val="26"/>
        </w:rPr>
        <w:t>Институт строительства и жилищно-коммунального хозяйства ГАСИС</w:t>
      </w:r>
    </w:p>
    <w:p w:rsidR="00BD20DF" w:rsidRPr="00E63244" w:rsidRDefault="00BD20DF" w:rsidP="00C26C82">
      <w:pPr>
        <w:jc w:val="center"/>
        <w:rPr>
          <w:bCs/>
          <w:sz w:val="26"/>
          <w:szCs w:val="26"/>
        </w:rPr>
      </w:pPr>
      <w:r w:rsidRPr="00E63244">
        <w:rPr>
          <w:bCs/>
          <w:sz w:val="26"/>
          <w:szCs w:val="26"/>
        </w:rPr>
        <w:t>Учебный центр</w:t>
      </w:r>
    </w:p>
    <w:p w:rsidR="00C26C82" w:rsidRPr="00E63244" w:rsidRDefault="00C26C82" w:rsidP="00C26C82">
      <w:pPr>
        <w:jc w:val="center"/>
        <w:rPr>
          <w:bCs/>
          <w:sz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4443F0" w:rsidRPr="00E63244" w:rsidTr="004B32BF">
        <w:trPr>
          <w:trHeight w:val="1844"/>
        </w:trPr>
        <w:tc>
          <w:tcPr>
            <w:tcW w:w="5954" w:type="dxa"/>
          </w:tcPr>
          <w:p w:rsidR="00A304C9" w:rsidRPr="00E63244" w:rsidRDefault="00A304C9" w:rsidP="00BF2C27"/>
          <w:p w:rsidR="00A304C9" w:rsidRPr="00E63244" w:rsidRDefault="00A304C9" w:rsidP="00BF2C27"/>
        </w:tc>
        <w:tc>
          <w:tcPr>
            <w:tcW w:w="3969" w:type="dxa"/>
          </w:tcPr>
          <w:p w:rsidR="00C26C82" w:rsidRPr="00E63244" w:rsidRDefault="00C26C82" w:rsidP="00C26C82">
            <w:pPr>
              <w:rPr>
                <w:b/>
                <w:bCs/>
                <w:szCs w:val="24"/>
              </w:rPr>
            </w:pPr>
            <w:r w:rsidRPr="00E63244">
              <w:rPr>
                <w:b/>
                <w:bCs/>
                <w:szCs w:val="24"/>
              </w:rPr>
              <w:t>УТВЕРЖДАЮ</w:t>
            </w:r>
          </w:p>
          <w:p w:rsidR="00C26C82" w:rsidRPr="00E63244" w:rsidRDefault="00C26C82" w:rsidP="00C26C82">
            <w:pPr>
              <w:ind w:left="34" w:hanging="34"/>
              <w:rPr>
                <w:szCs w:val="24"/>
              </w:rPr>
            </w:pPr>
            <w:r w:rsidRPr="00E63244">
              <w:rPr>
                <w:szCs w:val="24"/>
              </w:rPr>
              <w:t>Первый проректор</w:t>
            </w:r>
          </w:p>
          <w:p w:rsidR="00C26C82" w:rsidRPr="00E63244" w:rsidRDefault="00C26C82" w:rsidP="00C26C82">
            <w:pPr>
              <w:ind w:left="34" w:hanging="34"/>
              <w:rPr>
                <w:szCs w:val="24"/>
              </w:rPr>
            </w:pPr>
          </w:p>
          <w:p w:rsidR="00C26C82" w:rsidRPr="00E63244" w:rsidRDefault="00C26C82" w:rsidP="00C26C82">
            <w:pPr>
              <w:rPr>
                <w:sz w:val="20"/>
                <w:szCs w:val="24"/>
              </w:rPr>
            </w:pPr>
            <w:r w:rsidRPr="00E63244">
              <w:rPr>
                <w:szCs w:val="24"/>
              </w:rPr>
              <w:t>__________________В.С. Катькало</w:t>
            </w:r>
            <w:r w:rsidRPr="00E63244">
              <w:rPr>
                <w:sz w:val="20"/>
                <w:szCs w:val="24"/>
              </w:rPr>
              <w:t xml:space="preserve">          </w:t>
            </w:r>
          </w:p>
          <w:p w:rsidR="00C26C82" w:rsidRPr="00E63244" w:rsidRDefault="00C26C82" w:rsidP="00C26C82">
            <w:pPr>
              <w:rPr>
                <w:szCs w:val="24"/>
              </w:rPr>
            </w:pPr>
            <w:r w:rsidRPr="00E63244">
              <w:rPr>
                <w:i/>
                <w:szCs w:val="24"/>
              </w:rPr>
              <w:t>______________________</w:t>
            </w:r>
            <w:r w:rsidRPr="00E63244">
              <w:rPr>
                <w:szCs w:val="24"/>
              </w:rPr>
              <w:t>__ 20</w:t>
            </w:r>
            <w:r w:rsidR="00E63244" w:rsidRPr="00E63244">
              <w:rPr>
                <w:szCs w:val="24"/>
              </w:rPr>
              <w:t>20</w:t>
            </w:r>
            <w:r w:rsidRPr="00E63244">
              <w:rPr>
                <w:szCs w:val="24"/>
              </w:rPr>
              <w:t xml:space="preserve"> г. </w:t>
            </w:r>
          </w:p>
          <w:p w:rsidR="00C26C82" w:rsidRPr="00E63244" w:rsidRDefault="00C26C82" w:rsidP="00C26C82">
            <w:pPr>
              <w:rPr>
                <w:sz w:val="20"/>
                <w:szCs w:val="24"/>
              </w:rPr>
            </w:pPr>
            <w:r w:rsidRPr="00E63244">
              <w:rPr>
                <w:szCs w:val="24"/>
              </w:rPr>
              <w:t xml:space="preserve">     </w:t>
            </w:r>
            <w:r w:rsidRPr="00E63244">
              <w:rPr>
                <w:sz w:val="20"/>
                <w:szCs w:val="24"/>
              </w:rPr>
              <w:t>МП</w:t>
            </w:r>
          </w:p>
          <w:p w:rsidR="004443F0" w:rsidRPr="00E63244" w:rsidRDefault="004443F0" w:rsidP="00C007DA">
            <w:pPr>
              <w:spacing w:after="120"/>
              <w:rPr>
                <w:sz w:val="20"/>
              </w:rPr>
            </w:pPr>
          </w:p>
        </w:tc>
      </w:tr>
    </w:tbl>
    <w:p w:rsidR="00A304C9" w:rsidRPr="00E63244" w:rsidRDefault="00A304C9" w:rsidP="004443F0">
      <w:pPr>
        <w:jc w:val="center"/>
        <w:rPr>
          <w:b/>
          <w:szCs w:val="24"/>
        </w:rPr>
      </w:pPr>
    </w:p>
    <w:p w:rsidR="004443F0" w:rsidRPr="00E63244" w:rsidRDefault="004443F0" w:rsidP="004443F0">
      <w:pPr>
        <w:jc w:val="center"/>
        <w:rPr>
          <w:b/>
          <w:szCs w:val="24"/>
        </w:rPr>
      </w:pPr>
      <w:r w:rsidRPr="00E63244">
        <w:rPr>
          <w:b/>
          <w:szCs w:val="24"/>
        </w:rPr>
        <w:t>УЧЕБНЫЙ ПЛАН</w:t>
      </w:r>
    </w:p>
    <w:p w:rsidR="004443F0" w:rsidRPr="00E63244" w:rsidRDefault="004443F0" w:rsidP="004443F0">
      <w:pPr>
        <w:jc w:val="center"/>
        <w:rPr>
          <w:sz w:val="20"/>
        </w:rPr>
      </w:pPr>
      <w:r w:rsidRPr="00E63244">
        <w:rPr>
          <w:b/>
          <w:i/>
          <w:szCs w:val="24"/>
        </w:rPr>
        <w:t xml:space="preserve"> </w:t>
      </w:r>
      <w:r w:rsidRPr="00E63244">
        <w:rPr>
          <w:b/>
          <w:szCs w:val="24"/>
        </w:rPr>
        <w:t>программы</w:t>
      </w:r>
      <w:r w:rsidRPr="00E63244">
        <w:rPr>
          <w:b/>
          <w:i/>
          <w:szCs w:val="24"/>
        </w:rPr>
        <w:t xml:space="preserve"> </w:t>
      </w:r>
      <w:r w:rsidRPr="00E63244">
        <w:rPr>
          <w:b/>
          <w:szCs w:val="24"/>
        </w:rPr>
        <w:t>профессиональной переподготовки</w:t>
      </w:r>
    </w:p>
    <w:p w:rsidR="00A304C9" w:rsidRPr="00E63244" w:rsidRDefault="004443F0" w:rsidP="00A304C9">
      <w:pPr>
        <w:jc w:val="center"/>
        <w:rPr>
          <w:b/>
          <w:szCs w:val="24"/>
        </w:rPr>
      </w:pPr>
      <w:r w:rsidRPr="00E63244">
        <w:rPr>
          <w:b/>
          <w:szCs w:val="24"/>
        </w:rPr>
        <w:t xml:space="preserve"> «</w:t>
      </w:r>
      <w:r w:rsidR="00C26C82" w:rsidRPr="00E63244">
        <w:rPr>
          <w:b/>
          <w:szCs w:val="24"/>
        </w:rPr>
        <w:t>Бухгалтерский учёт</w:t>
      </w:r>
      <w:r w:rsidR="00700C33">
        <w:rPr>
          <w:b/>
          <w:szCs w:val="24"/>
        </w:rPr>
        <w:t>, налогообложение</w:t>
      </w:r>
      <w:r w:rsidR="00C26C82" w:rsidRPr="00E63244">
        <w:rPr>
          <w:b/>
          <w:szCs w:val="24"/>
        </w:rPr>
        <w:t xml:space="preserve"> и </w:t>
      </w:r>
      <w:r w:rsidR="00E63244">
        <w:rPr>
          <w:b/>
          <w:szCs w:val="24"/>
        </w:rPr>
        <w:t xml:space="preserve">основы </w:t>
      </w:r>
      <w:r w:rsidR="00C26C82" w:rsidRPr="00E63244">
        <w:rPr>
          <w:b/>
          <w:szCs w:val="24"/>
        </w:rPr>
        <w:t>аудит</w:t>
      </w:r>
      <w:r w:rsidR="00E63244">
        <w:rPr>
          <w:b/>
          <w:szCs w:val="24"/>
        </w:rPr>
        <w:t>а</w:t>
      </w:r>
      <w:r w:rsidR="005E6439">
        <w:rPr>
          <w:b/>
          <w:szCs w:val="24"/>
        </w:rPr>
        <w:t xml:space="preserve"> (</w:t>
      </w:r>
      <w:r w:rsidR="000453E2">
        <w:rPr>
          <w:b/>
          <w:szCs w:val="24"/>
        </w:rPr>
        <w:t>базовый уровень</w:t>
      </w:r>
      <w:r w:rsidR="005E6439">
        <w:rPr>
          <w:b/>
          <w:szCs w:val="24"/>
        </w:rPr>
        <w:t>)</w:t>
      </w:r>
      <w:r w:rsidRPr="00E63244">
        <w:rPr>
          <w:b/>
          <w:szCs w:val="24"/>
        </w:rPr>
        <w:t>»</w:t>
      </w:r>
    </w:p>
    <w:p w:rsidR="00A304C9" w:rsidRPr="00E63244" w:rsidRDefault="00A304C9" w:rsidP="00A304C9">
      <w:pPr>
        <w:jc w:val="center"/>
        <w:rPr>
          <w:b/>
          <w:szCs w:val="24"/>
        </w:rPr>
      </w:pPr>
    </w:p>
    <w:p w:rsidR="00A304C9" w:rsidRPr="00E63244" w:rsidRDefault="00A304C9" w:rsidP="00A304C9">
      <w:pPr>
        <w:jc w:val="center"/>
        <w:rPr>
          <w:b/>
          <w:szCs w:val="24"/>
        </w:rPr>
      </w:pPr>
    </w:p>
    <w:p w:rsidR="00C26C82" w:rsidRPr="00E63244" w:rsidRDefault="00C26C82" w:rsidP="00C26C82">
      <w:pPr>
        <w:rPr>
          <w:szCs w:val="24"/>
        </w:rPr>
      </w:pPr>
      <w:r w:rsidRPr="00E63244">
        <w:rPr>
          <w:b/>
          <w:szCs w:val="24"/>
        </w:rPr>
        <w:t>Год набора:</w:t>
      </w:r>
      <w:r w:rsidRPr="00E63244">
        <w:rPr>
          <w:szCs w:val="24"/>
        </w:rPr>
        <w:t xml:space="preserve"> 20</w:t>
      </w:r>
      <w:r w:rsidR="00E63244">
        <w:rPr>
          <w:szCs w:val="24"/>
        </w:rPr>
        <w:t>20/2021</w:t>
      </w:r>
      <w:r w:rsidRPr="00E63244">
        <w:rPr>
          <w:szCs w:val="24"/>
        </w:rPr>
        <w:t>.</w:t>
      </w:r>
    </w:p>
    <w:p w:rsidR="00370B10" w:rsidRPr="00E63244" w:rsidRDefault="00370B10" w:rsidP="00EA313D">
      <w:pPr>
        <w:spacing w:line="228" w:lineRule="auto"/>
        <w:rPr>
          <w:b/>
          <w:szCs w:val="24"/>
        </w:rPr>
      </w:pPr>
    </w:p>
    <w:p w:rsidR="00C26C82" w:rsidRPr="00E63244" w:rsidRDefault="00C26C82" w:rsidP="00C26C82">
      <w:pPr>
        <w:tabs>
          <w:tab w:val="left" w:pos="0"/>
        </w:tabs>
        <w:spacing w:line="228" w:lineRule="auto"/>
        <w:jc w:val="both"/>
      </w:pPr>
      <w:r w:rsidRPr="00E63244">
        <w:rPr>
          <w:b/>
          <w:bCs/>
          <w:szCs w:val="24"/>
        </w:rPr>
        <w:t xml:space="preserve">Направление подготовки: </w:t>
      </w:r>
      <w:r w:rsidRPr="00E63244">
        <w:t>экономика.</w:t>
      </w:r>
    </w:p>
    <w:p w:rsidR="00370B10" w:rsidRPr="00700C33" w:rsidRDefault="00370B10" w:rsidP="00370B10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</w:p>
    <w:p w:rsidR="00981EC4" w:rsidRPr="00700C33" w:rsidRDefault="00C26C82" w:rsidP="00C26C82">
      <w:pPr>
        <w:tabs>
          <w:tab w:val="left" w:pos="0"/>
        </w:tabs>
        <w:spacing w:line="228" w:lineRule="auto"/>
        <w:jc w:val="both"/>
        <w:rPr>
          <w:b/>
          <w:bCs/>
          <w:szCs w:val="24"/>
        </w:rPr>
      </w:pPr>
      <w:r w:rsidRPr="00700C33">
        <w:rPr>
          <w:b/>
          <w:bCs/>
          <w:szCs w:val="24"/>
        </w:rPr>
        <w:t>Программа разработана с учётом</w:t>
      </w:r>
      <w:r w:rsidR="00981EC4" w:rsidRPr="00700C33">
        <w:rPr>
          <w:b/>
          <w:bCs/>
          <w:szCs w:val="24"/>
        </w:rPr>
        <w:t>:</w:t>
      </w:r>
    </w:p>
    <w:p w:rsidR="00981EC4" w:rsidRPr="00700C33" w:rsidRDefault="00981EC4" w:rsidP="00C26C82">
      <w:pPr>
        <w:tabs>
          <w:tab w:val="left" w:pos="0"/>
        </w:tabs>
        <w:spacing w:line="228" w:lineRule="auto"/>
        <w:jc w:val="both"/>
        <w:rPr>
          <w:szCs w:val="24"/>
        </w:rPr>
      </w:pPr>
      <w:r w:rsidRPr="00700C33">
        <w:rPr>
          <w:bCs/>
          <w:szCs w:val="24"/>
        </w:rPr>
        <w:t>- </w:t>
      </w:r>
      <w:r w:rsidR="00C26C82" w:rsidRPr="00700C33">
        <w:rPr>
          <w:bCs/>
          <w:szCs w:val="24"/>
        </w:rPr>
        <w:t>профессиональн</w:t>
      </w:r>
      <w:r w:rsidRPr="00700C33">
        <w:rPr>
          <w:bCs/>
          <w:szCs w:val="24"/>
        </w:rPr>
        <w:t>ого</w:t>
      </w:r>
      <w:r w:rsidR="00C26C82" w:rsidRPr="00700C33">
        <w:rPr>
          <w:bCs/>
          <w:szCs w:val="24"/>
        </w:rPr>
        <w:t xml:space="preserve"> стандарт</w:t>
      </w:r>
      <w:r w:rsidRPr="00700C33">
        <w:rPr>
          <w:bCs/>
          <w:szCs w:val="24"/>
        </w:rPr>
        <w:t xml:space="preserve">а </w:t>
      </w:r>
      <w:r w:rsidR="00C26C82" w:rsidRPr="00700C33">
        <w:rPr>
          <w:bCs/>
          <w:szCs w:val="24"/>
        </w:rPr>
        <w:t xml:space="preserve">«Бухгалтер», утверждённого приказом Минтруда России от 21.02.2019 г. № </w:t>
      </w:r>
      <w:r w:rsidR="00C26C82" w:rsidRPr="00700C33">
        <w:rPr>
          <w:rStyle w:val="af"/>
          <w:b w:val="0"/>
          <w:color w:val="auto"/>
        </w:rPr>
        <w:t>103н</w:t>
      </w:r>
      <w:r w:rsidR="00C26C82" w:rsidRPr="00700C33">
        <w:rPr>
          <w:rStyle w:val="af"/>
          <w:color w:val="auto"/>
        </w:rPr>
        <w:t xml:space="preserve"> </w:t>
      </w:r>
      <w:r w:rsidR="00C26C82" w:rsidRPr="00700C33">
        <w:rPr>
          <w:szCs w:val="24"/>
        </w:rPr>
        <w:t>(регистрационный № 309)</w:t>
      </w:r>
      <w:r w:rsidRPr="00700C33">
        <w:rPr>
          <w:szCs w:val="24"/>
        </w:rPr>
        <w:t>;</w:t>
      </w:r>
    </w:p>
    <w:p w:rsidR="00981EC4" w:rsidRPr="00700C33" w:rsidRDefault="00981EC4" w:rsidP="00981EC4">
      <w:pPr>
        <w:tabs>
          <w:tab w:val="left" w:pos="0"/>
        </w:tabs>
        <w:spacing w:line="228" w:lineRule="auto"/>
        <w:jc w:val="both"/>
        <w:rPr>
          <w:bCs/>
          <w:szCs w:val="24"/>
        </w:rPr>
      </w:pPr>
      <w:r w:rsidRPr="00700C33">
        <w:rPr>
          <w:szCs w:val="24"/>
        </w:rPr>
        <w:t>- </w:t>
      </w:r>
      <w:r w:rsidRPr="00700C33">
        <w:rPr>
          <w:bCs/>
          <w:szCs w:val="24"/>
        </w:rPr>
        <w:t>профессионального стандарта «Аудитор», утверждённого приказом Минтруда России от 19.10.2015 г. № 728н (регистрационный № 39802);</w:t>
      </w:r>
    </w:p>
    <w:p w:rsidR="00C26C82" w:rsidRPr="00700C33" w:rsidRDefault="00981EC4" w:rsidP="00C26C82">
      <w:pPr>
        <w:tabs>
          <w:tab w:val="left" w:pos="0"/>
        </w:tabs>
        <w:spacing w:line="228" w:lineRule="auto"/>
        <w:jc w:val="both"/>
        <w:rPr>
          <w:bCs/>
          <w:szCs w:val="24"/>
        </w:rPr>
      </w:pPr>
      <w:r w:rsidRPr="00700C33">
        <w:rPr>
          <w:bCs/>
          <w:szCs w:val="24"/>
        </w:rPr>
        <w:t>- </w:t>
      </w:r>
      <w:r w:rsidRPr="00700C33">
        <w:rPr>
          <w:szCs w:val="24"/>
          <w:lang w:eastAsia="en-US"/>
        </w:rPr>
        <w:t>квалификационных требований, указанных в квалификационном справочнике должностей руководителей, специалистов и других служащих, утверждённом постановлением Минтруда России от 21 августа 1998 г. № 37</w:t>
      </w:r>
      <w:r w:rsidR="00F005DE" w:rsidRPr="00700C33">
        <w:rPr>
          <w:szCs w:val="24"/>
          <w:lang w:eastAsia="en-US"/>
        </w:rPr>
        <w:t>,</w:t>
      </w:r>
      <w:r w:rsidR="00700C33" w:rsidRPr="00700C33">
        <w:rPr>
          <w:szCs w:val="24"/>
          <w:lang w:eastAsia="en-US"/>
        </w:rPr>
        <w:t xml:space="preserve"> раздел </w:t>
      </w:r>
      <w:r w:rsidR="00700C33" w:rsidRPr="00700C33">
        <w:rPr>
          <w:szCs w:val="24"/>
          <w:lang w:val="en-US" w:eastAsia="en-US"/>
        </w:rPr>
        <w:t>I</w:t>
      </w:r>
      <w:r w:rsidR="00700C33" w:rsidRPr="00700C33">
        <w:rPr>
          <w:szCs w:val="24"/>
          <w:lang w:eastAsia="en-US"/>
        </w:rPr>
        <w:t>, пункт 2, должности специалистов</w:t>
      </w:r>
      <w:r w:rsidR="00C26C82" w:rsidRPr="00700C33">
        <w:rPr>
          <w:bCs/>
          <w:szCs w:val="24"/>
        </w:rPr>
        <w:t>.</w:t>
      </w:r>
    </w:p>
    <w:p w:rsidR="00807ED6" w:rsidRPr="00700C33" w:rsidRDefault="00807ED6" w:rsidP="00EA313D">
      <w:pPr>
        <w:spacing w:line="228" w:lineRule="auto"/>
        <w:jc w:val="both"/>
        <w:rPr>
          <w:b/>
          <w:bCs/>
          <w:szCs w:val="24"/>
        </w:rPr>
      </w:pPr>
    </w:p>
    <w:p w:rsidR="004443F0" w:rsidRPr="008A4C6A" w:rsidRDefault="004443F0" w:rsidP="00712A23">
      <w:pPr>
        <w:spacing w:line="228" w:lineRule="auto"/>
        <w:jc w:val="both"/>
        <w:rPr>
          <w:color w:val="FF0000"/>
          <w:szCs w:val="24"/>
        </w:rPr>
      </w:pPr>
      <w:r w:rsidRPr="00700C33">
        <w:rPr>
          <w:b/>
          <w:bCs/>
          <w:szCs w:val="24"/>
        </w:rPr>
        <w:t>Цель программы</w:t>
      </w:r>
      <w:r w:rsidRPr="00700C33">
        <w:rPr>
          <w:b/>
          <w:szCs w:val="24"/>
        </w:rPr>
        <w:t>:</w:t>
      </w:r>
      <w:r w:rsidRPr="00700C33">
        <w:rPr>
          <w:szCs w:val="24"/>
        </w:rPr>
        <w:t xml:space="preserve"> </w:t>
      </w:r>
      <w:r w:rsidR="00E63244" w:rsidRPr="00700C33">
        <w:t>приобретение системных знаний для выполнения нового вида профессиональной деятельности в области финансов и экономики с формированием компетенций:</w:t>
      </w:r>
      <w:r w:rsidR="00E63244" w:rsidRPr="00700C33">
        <w:rPr>
          <w:szCs w:val="24"/>
        </w:rPr>
        <w:t xml:space="preserve"> </w:t>
      </w:r>
      <w:r w:rsidR="00E63244" w:rsidRPr="00700C33">
        <w:t xml:space="preserve">принятие к учёту первичных учётных документов о фактах хозяйственной жизни экономического субъекта; денежное измерение объектов </w:t>
      </w:r>
      <w:r w:rsidR="00E63244" w:rsidRPr="00672D36">
        <w:t xml:space="preserve">бухгалтерского учёта и текущая группировка фактов хозяйственной жизни; итоговое обобщение фактов хозяйственной жизни; составление бухгалтерской (финансовой) отчётности; внутренний контроль ведения бухгалтерского учёта и составления бухгалтерской (финансовой) отчётности; составление </w:t>
      </w:r>
      <w:r w:rsidR="00B62D7D">
        <w:t>налоговых расчётов и деклараций</w:t>
      </w:r>
      <w:r w:rsidR="00E63244" w:rsidRPr="00672D36">
        <w:t>; проведение анализа</w:t>
      </w:r>
      <w:r w:rsidR="00B62D7D" w:rsidRPr="00B62D7D">
        <w:t xml:space="preserve"> </w:t>
      </w:r>
      <w:r w:rsidR="00B62D7D" w:rsidRPr="00672D36">
        <w:t>финансово</w:t>
      </w:r>
      <w:r w:rsidR="00B62D7D">
        <w:t>й отчётности</w:t>
      </w:r>
      <w:r w:rsidR="00672D36">
        <w:t>;</w:t>
      </w:r>
      <w:r w:rsidR="00F650FA">
        <w:t xml:space="preserve"> </w:t>
      </w:r>
      <w:r w:rsidR="00F650FA" w:rsidRPr="00F650FA">
        <w:t xml:space="preserve">подготовка исходных данных для составления </w:t>
      </w:r>
      <w:r w:rsidR="00B62D7D">
        <w:t>бизнес-планов</w:t>
      </w:r>
      <w:r w:rsidR="00F650FA" w:rsidRPr="00F650FA">
        <w:t xml:space="preserve">; </w:t>
      </w:r>
      <w:r w:rsidR="00F650FA">
        <w:t>в</w:t>
      </w:r>
      <w:r w:rsidR="00672D36">
        <w:t xml:space="preserve">ыполнение отдельных поручений для целей аудиторского задания и оказания прочих услуг, связанных с аудиторской деятельностью; </w:t>
      </w:r>
      <w:r w:rsidR="00F650FA">
        <w:t>в</w:t>
      </w:r>
      <w:r w:rsidR="00672D36">
        <w:t>ыполнение аудиторских процедур (действий), осуществление отдельных операций при оказании сопутствующих аудиту и прочих услуг, связанных с аудиторской деятельностью</w:t>
      </w:r>
      <w:r w:rsidR="00E63244" w:rsidRPr="00F650FA">
        <w:t>.</w:t>
      </w:r>
      <w:r w:rsidR="00F650FA" w:rsidRPr="00F650FA">
        <w:rPr>
          <w:rFonts w:ascii="Verdana" w:hAnsi="Verdana"/>
          <w:color w:val="333333"/>
          <w:sz w:val="23"/>
          <w:szCs w:val="23"/>
        </w:rPr>
        <w:t xml:space="preserve"> </w:t>
      </w:r>
    </w:p>
    <w:p w:rsidR="00E06480" w:rsidRPr="00E16C86" w:rsidRDefault="00E06480" w:rsidP="00EA313D">
      <w:pPr>
        <w:spacing w:line="228" w:lineRule="auto"/>
        <w:jc w:val="both"/>
        <w:rPr>
          <w:szCs w:val="24"/>
        </w:rPr>
      </w:pPr>
    </w:p>
    <w:p w:rsidR="00712A23" w:rsidRPr="00E16C86" w:rsidRDefault="00712A23" w:rsidP="00712A23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</w:rPr>
      </w:pPr>
      <w:r w:rsidRPr="00E16C86">
        <w:rPr>
          <w:rFonts w:ascii="Times New Roman" w:hAnsi="Times New Roman"/>
          <w:bCs/>
        </w:rPr>
        <w:t>Категория слушателей</w:t>
      </w:r>
      <w:r w:rsidRPr="00E16C86">
        <w:rPr>
          <w:rFonts w:ascii="Times New Roman" w:hAnsi="Times New Roman"/>
        </w:rPr>
        <w:t>:</w:t>
      </w:r>
      <w:r w:rsidRPr="00E16C86">
        <w:rPr>
          <w:b w:val="0"/>
        </w:rPr>
        <w:t xml:space="preserve"> </w:t>
      </w:r>
      <w:r w:rsidRPr="00E16C86">
        <w:rPr>
          <w:rFonts w:ascii="Times New Roman" w:hAnsi="Times New Roman"/>
          <w:b w:val="0"/>
          <w:bCs/>
        </w:rPr>
        <w:t>лица, имеющие высшее или среднее профессиональное образование; лица</w:t>
      </w:r>
      <w:r w:rsidR="001F6331" w:rsidRPr="00E16C86">
        <w:rPr>
          <w:rFonts w:ascii="Times New Roman" w:hAnsi="Times New Roman"/>
          <w:b w:val="0"/>
          <w:bCs/>
        </w:rPr>
        <w:t>,</w:t>
      </w:r>
      <w:r w:rsidR="00E16C86" w:rsidRPr="00E16C86">
        <w:rPr>
          <w:rFonts w:ascii="Times New Roman" w:hAnsi="Times New Roman"/>
          <w:b w:val="0"/>
          <w:bCs/>
        </w:rPr>
        <w:t xml:space="preserve"> получающие высшее образование, </w:t>
      </w:r>
      <w:r w:rsidR="00734493">
        <w:rPr>
          <w:rFonts w:ascii="Times New Roman" w:hAnsi="Times New Roman"/>
          <w:b w:val="0"/>
          <w:bCs/>
        </w:rPr>
        <w:t xml:space="preserve">без </w:t>
      </w:r>
      <w:r w:rsidR="001F6331" w:rsidRPr="00E16C86">
        <w:rPr>
          <w:rFonts w:ascii="Times New Roman" w:hAnsi="Times New Roman"/>
          <w:b w:val="0"/>
          <w:bCs/>
        </w:rPr>
        <w:t>опыт</w:t>
      </w:r>
      <w:r w:rsidR="00734493">
        <w:rPr>
          <w:rFonts w:ascii="Times New Roman" w:hAnsi="Times New Roman"/>
          <w:b w:val="0"/>
          <w:bCs/>
        </w:rPr>
        <w:t>а</w:t>
      </w:r>
      <w:r w:rsidR="001F6331" w:rsidRPr="00E16C86">
        <w:rPr>
          <w:rFonts w:ascii="Times New Roman" w:hAnsi="Times New Roman"/>
          <w:b w:val="0"/>
          <w:bCs/>
        </w:rPr>
        <w:t xml:space="preserve"> практической работы </w:t>
      </w:r>
      <w:r w:rsidR="00E16C86" w:rsidRPr="00E16C86">
        <w:rPr>
          <w:rFonts w:ascii="Times New Roman" w:hAnsi="Times New Roman"/>
          <w:b w:val="0"/>
          <w:bCs/>
        </w:rPr>
        <w:t>в области финансов и экономики.</w:t>
      </w:r>
    </w:p>
    <w:p w:rsidR="00712A23" w:rsidRPr="00E16C86" w:rsidRDefault="00712A23" w:rsidP="00712A23">
      <w:pPr>
        <w:spacing w:line="228" w:lineRule="auto"/>
        <w:jc w:val="both"/>
        <w:rPr>
          <w:b/>
          <w:bCs/>
          <w:snapToGrid w:val="0"/>
          <w:szCs w:val="24"/>
        </w:rPr>
      </w:pPr>
    </w:p>
    <w:p w:rsidR="00712A23" w:rsidRPr="001E4B0E" w:rsidRDefault="00712A23" w:rsidP="00712A23">
      <w:pPr>
        <w:pStyle w:val="1"/>
        <w:tabs>
          <w:tab w:val="num" w:pos="2808"/>
        </w:tabs>
        <w:spacing w:line="228" w:lineRule="auto"/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1E4B0E">
        <w:rPr>
          <w:rFonts w:ascii="Times New Roman" w:hAnsi="Times New Roman"/>
          <w:bCs/>
          <w:szCs w:val="24"/>
        </w:rPr>
        <w:t xml:space="preserve">Трудоёмкость программы: </w:t>
      </w:r>
      <w:r w:rsidR="00E63244" w:rsidRPr="001E4B0E">
        <w:rPr>
          <w:rFonts w:ascii="Times New Roman" w:hAnsi="Times New Roman"/>
          <w:b w:val="0"/>
          <w:bCs/>
          <w:szCs w:val="24"/>
        </w:rPr>
        <w:t>1</w:t>
      </w:r>
      <w:r w:rsidR="001E4B0E" w:rsidRPr="001E4B0E">
        <w:rPr>
          <w:rFonts w:ascii="Times New Roman" w:hAnsi="Times New Roman"/>
          <w:b w:val="0"/>
          <w:bCs/>
          <w:szCs w:val="24"/>
        </w:rPr>
        <w:t>4</w:t>
      </w:r>
      <w:r w:rsidRPr="001E4B0E">
        <w:rPr>
          <w:rFonts w:ascii="Times New Roman" w:hAnsi="Times New Roman"/>
          <w:b w:val="0"/>
          <w:bCs/>
          <w:szCs w:val="24"/>
        </w:rPr>
        <w:t xml:space="preserve"> зач. ед., </w:t>
      </w:r>
      <w:r w:rsidR="001E4B0E" w:rsidRPr="001E4B0E">
        <w:rPr>
          <w:rFonts w:ascii="Times New Roman" w:hAnsi="Times New Roman"/>
          <w:b w:val="0"/>
          <w:bCs/>
          <w:szCs w:val="24"/>
        </w:rPr>
        <w:t>53</w:t>
      </w:r>
      <w:r w:rsidR="00E63244" w:rsidRPr="001E4B0E">
        <w:rPr>
          <w:rFonts w:ascii="Times New Roman" w:hAnsi="Times New Roman"/>
          <w:b w:val="0"/>
          <w:bCs/>
          <w:szCs w:val="24"/>
        </w:rPr>
        <w:t>2</w:t>
      </w:r>
      <w:r w:rsidRPr="001E4B0E">
        <w:rPr>
          <w:rFonts w:ascii="Times New Roman" w:hAnsi="Times New Roman"/>
          <w:b w:val="0"/>
          <w:bCs/>
          <w:szCs w:val="24"/>
        </w:rPr>
        <w:t xml:space="preserve"> академических час. (в том числе </w:t>
      </w:r>
      <w:r w:rsidR="001E4B0E" w:rsidRPr="001E4B0E">
        <w:rPr>
          <w:rFonts w:ascii="Times New Roman" w:hAnsi="Times New Roman"/>
          <w:b w:val="0"/>
          <w:bCs/>
          <w:szCs w:val="24"/>
        </w:rPr>
        <w:t>32</w:t>
      </w:r>
      <w:r w:rsidR="00BB329F">
        <w:rPr>
          <w:rFonts w:ascii="Times New Roman" w:hAnsi="Times New Roman"/>
          <w:b w:val="0"/>
          <w:bCs/>
          <w:szCs w:val="24"/>
        </w:rPr>
        <w:t>8</w:t>
      </w:r>
      <w:r w:rsidRPr="001E4B0E">
        <w:rPr>
          <w:rFonts w:ascii="Times New Roman" w:hAnsi="Times New Roman"/>
          <w:b w:val="0"/>
          <w:bCs/>
          <w:szCs w:val="24"/>
        </w:rPr>
        <w:t xml:space="preserve"> ауд. час.)</w:t>
      </w:r>
      <w:r w:rsidRPr="001E4B0E">
        <w:rPr>
          <w:rFonts w:ascii="Times New Roman" w:hAnsi="Times New Roman"/>
          <w:b w:val="0"/>
          <w:bCs/>
          <w:sz w:val="20"/>
        </w:rPr>
        <w:t>.</w:t>
      </w:r>
    </w:p>
    <w:p w:rsidR="00712A23" w:rsidRPr="001E4B0E" w:rsidRDefault="00712A23" w:rsidP="00712A23">
      <w:pPr>
        <w:tabs>
          <w:tab w:val="num" w:pos="2808"/>
        </w:tabs>
        <w:spacing w:line="228" w:lineRule="auto"/>
        <w:jc w:val="both"/>
        <w:rPr>
          <w:b/>
          <w:bCs/>
          <w:snapToGrid w:val="0"/>
          <w:szCs w:val="24"/>
        </w:rPr>
      </w:pPr>
    </w:p>
    <w:p w:rsidR="00712A23" w:rsidRPr="001E4B0E" w:rsidRDefault="00712A23" w:rsidP="00712A23">
      <w:pPr>
        <w:tabs>
          <w:tab w:val="num" w:pos="2808"/>
        </w:tabs>
        <w:spacing w:line="228" w:lineRule="auto"/>
        <w:jc w:val="both"/>
      </w:pPr>
      <w:r w:rsidRPr="001E4B0E">
        <w:rPr>
          <w:b/>
          <w:bCs/>
          <w:snapToGrid w:val="0"/>
          <w:szCs w:val="24"/>
        </w:rPr>
        <w:t>Минимальный срок обучения:</w:t>
      </w:r>
      <w:r w:rsidR="00E63244" w:rsidRPr="001E4B0E">
        <w:rPr>
          <w:b/>
          <w:bCs/>
          <w:snapToGrid w:val="0"/>
          <w:szCs w:val="24"/>
        </w:rPr>
        <w:t xml:space="preserve"> </w:t>
      </w:r>
      <w:r w:rsidR="001E4B0E" w:rsidRPr="00B62D7D">
        <w:t>9</w:t>
      </w:r>
      <w:r w:rsidRPr="001E4B0E">
        <w:t xml:space="preserve"> недель.</w:t>
      </w:r>
    </w:p>
    <w:p w:rsidR="00050579" w:rsidRPr="001E4B0E" w:rsidRDefault="00050579" w:rsidP="00EA313D">
      <w:pPr>
        <w:spacing w:line="228" w:lineRule="auto"/>
        <w:jc w:val="both"/>
        <w:rPr>
          <w:b/>
          <w:bCs/>
          <w:szCs w:val="24"/>
        </w:rPr>
      </w:pPr>
    </w:p>
    <w:p w:rsidR="00712A23" w:rsidRPr="001E4B0E" w:rsidRDefault="00712A23" w:rsidP="00712A23">
      <w:pPr>
        <w:spacing w:line="228" w:lineRule="auto"/>
        <w:jc w:val="both"/>
      </w:pPr>
      <w:r w:rsidRPr="001E4B0E">
        <w:rPr>
          <w:b/>
          <w:bCs/>
        </w:rPr>
        <w:t>Форма обучения</w:t>
      </w:r>
      <w:r w:rsidRPr="001E4B0E">
        <w:rPr>
          <w:b/>
        </w:rPr>
        <w:t xml:space="preserve">: </w:t>
      </w:r>
      <w:r w:rsidRPr="001E4B0E">
        <w:t>очная.</w:t>
      </w:r>
    </w:p>
    <w:p w:rsidR="00712A23" w:rsidRPr="00E63244" w:rsidRDefault="00712A23" w:rsidP="00712A23">
      <w:pPr>
        <w:spacing w:line="228" w:lineRule="auto"/>
        <w:jc w:val="both"/>
        <w:rPr>
          <w:b/>
        </w:rPr>
      </w:pPr>
      <w:bookmarkStart w:id="0" w:name="_GoBack"/>
      <w:bookmarkEnd w:id="0"/>
    </w:p>
    <w:p w:rsidR="00995D08" w:rsidRPr="00995D08" w:rsidRDefault="00712A23" w:rsidP="00807ED6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  <w:r w:rsidRPr="00E63244">
        <w:rPr>
          <w:rFonts w:eastAsia="MS Mincho"/>
          <w:b/>
          <w:bCs/>
          <w:szCs w:val="24"/>
        </w:rPr>
        <w:t xml:space="preserve">Численность группы: </w:t>
      </w:r>
      <w:r w:rsidRPr="00E63244">
        <w:rPr>
          <w:rFonts w:eastAsia="MS Mincho"/>
          <w:bCs/>
          <w:szCs w:val="24"/>
        </w:rPr>
        <w:t>от 20 чел.</w:t>
      </w:r>
    </w:p>
    <w:p w:rsidR="00712A23" w:rsidRPr="00E75C7A" w:rsidRDefault="00712A23" w:rsidP="00807ED6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color w:val="FF0000"/>
          <w:szCs w:val="24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644"/>
        <w:gridCol w:w="910"/>
        <w:gridCol w:w="763"/>
        <w:gridCol w:w="769"/>
        <w:gridCol w:w="895"/>
        <w:gridCol w:w="1141"/>
        <w:gridCol w:w="1333"/>
        <w:gridCol w:w="1436"/>
      </w:tblGrid>
      <w:tr w:rsidR="00E75C7A" w:rsidRPr="00E75C7A" w:rsidTr="00056927">
        <w:trPr>
          <w:cantSplit/>
          <w:trHeight w:val="267"/>
          <w:tblHeader/>
        </w:trPr>
        <w:tc>
          <w:tcPr>
            <w:tcW w:w="294" w:type="pct"/>
            <w:vMerge w:val="restar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1258" w:type="pct"/>
            <w:vMerge w:val="restar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Наименование</w:t>
            </w:r>
          </w:p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 xml:space="preserve"> разделов, дисциплин</w:t>
            </w:r>
          </w:p>
        </w:tc>
        <w:tc>
          <w:tcPr>
            <w:tcW w:w="796" w:type="pct"/>
            <w:gridSpan w:val="2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Трудоёмкость</w:t>
            </w:r>
          </w:p>
        </w:tc>
        <w:tc>
          <w:tcPr>
            <w:tcW w:w="1334" w:type="pct"/>
            <w:gridSpan w:val="3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bCs/>
                <w:sz w:val="20"/>
              </w:rPr>
            </w:pPr>
            <w:r w:rsidRPr="00E75C7A">
              <w:rPr>
                <w:b/>
                <w:sz w:val="20"/>
              </w:rPr>
              <w:t>Объем ауд. часов</w:t>
            </w:r>
          </w:p>
        </w:tc>
        <w:tc>
          <w:tcPr>
            <w:tcW w:w="634" w:type="pct"/>
            <w:vMerge w:val="restar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Внеауди-торная</w:t>
            </w:r>
          </w:p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(самостоя-тельная) работа</w:t>
            </w:r>
          </w:p>
        </w:tc>
        <w:tc>
          <w:tcPr>
            <w:tcW w:w="683" w:type="pct"/>
            <w:vMerge w:val="restar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bCs/>
                <w:sz w:val="20"/>
              </w:rPr>
            </w:pPr>
            <w:r w:rsidRPr="00E75C7A">
              <w:rPr>
                <w:b/>
                <w:bCs/>
                <w:sz w:val="20"/>
              </w:rPr>
              <w:t>Форма</w:t>
            </w:r>
          </w:p>
          <w:p w:rsidR="00170696" w:rsidRPr="00E75C7A" w:rsidRDefault="00170696" w:rsidP="00A8114F">
            <w:pPr>
              <w:jc w:val="center"/>
              <w:rPr>
                <w:b/>
                <w:bCs/>
                <w:sz w:val="20"/>
              </w:rPr>
            </w:pPr>
            <w:r w:rsidRPr="00E75C7A">
              <w:rPr>
                <w:b/>
                <w:bCs/>
                <w:sz w:val="20"/>
              </w:rPr>
              <w:t xml:space="preserve"> контроля</w:t>
            </w:r>
          </w:p>
        </w:tc>
      </w:tr>
      <w:tr w:rsidR="00E75C7A" w:rsidRPr="00E75C7A" w:rsidTr="00056927">
        <w:trPr>
          <w:cantSplit/>
          <w:trHeight w:val="1051"/>
          <w:tblHeader/>
        </w:trPr>
        <w:tc>
          <w:tcPr>
            <w:tcW w:w="294" w:type="pct"/>
            <w:vMerge/>
          </w:tcPr>
          <w:p w:rsidR="00170696" w:rsidRPr="00E75C7A" w:rsidRDefault="00170696" w:rsidP="00A8114F">
            <w:pPr>
              <w:rPr>
                <w:sz w:val="20"/>
              </w:rPr>
            </w:pPr>
          </w:p>
        </w:tc>
        <w:tc>
          <w:tcPr>
            <w:tcW w:w="1258" w:type="pct"/>
            <w:vMerge/>
          </w:tcPr>
          <w:p w:rsidR="00170696" w:rsidRPr="00E75C7A" w:rsidRDefault="00170696" w:rsidP="00A8114F">
            <w:pPr>
              <w:rPr>
                <w:sz w:val="20"/>
              </w:rPr>
            </w:pPr>
          </w:p>
        </w:tc>
        <w:tc>
          <w:tcPr>
            <w:tcW w:w="433" w:type="pct"/>
            <w:vAlign w:val="center"/>
          </w:tcPr>
          <w:p w:rsidR="00170696" w:rsidRPr="00E75C7A" w:rsidRDefault="00170696" w:rsidP="00E75C7A">
            <w:pPr>
              <w:ind w:left="-168" w:right="-190"/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в</w:t>
            </w:r>
          </w:p>
          <w:p w:rsidR="00170696" w:rsidRPr="00E75C7A" w:rsidRDefault="004A76AB" w:rsidP="00E75C7A">
            <w:pPr>
              <w:ind w:left="-168" w:right="-190"/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зачётных</w:t>
            </w:r>
            <w:r w:rsidR="00170696" w:rsidRPr="00E75C7A">
              <w:rPr>
                <w:b/>
                <w:sz w:val="20"/>
              </w:rPr>
              <w:t xml:space="preserve"> </w:t>
            </w:r>
          </w:p>
          <w:p w:rsidR="00170696" w:rsidRPr="00E75C7A" w:rsidRDefault="00170696" w:rsidP="00E75C7A">
            <w:pPr>
              <w:ind w:left="-168" w:right="-190"/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единицах</w:t>
            </w:r>
          </w:p>
        </w:tc>
        <w:tc>
          <w:tcPr>
            <w:tcW w:w="363" w:type="pc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в часах</w:t>
            </w:r>
          </w:p>
        </w:tc>
        <w:tc>
          <w:tcPr>
            <w:tcW w:w="366" w:type="pct"/>
            <w:vAlign w:val="center"/>
          </w:tcPr>
          <w:p w:rsidR="00170696" w:rsidRPr="00E75C7A" w:rsidRDefault="00170696" w:rsidP="004A76AB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всего часов</w:t>
            </w:r>
          </w:p>
        </w:tc>
        <w:tc>
          <w:tcPr>
            <w:tcW w:w="426" w:type="pct"/>
            <w:vAlign w:val="center"/>
          </w:tcPr>
          <w:p w:rsidR="00170696" w:rsidRPr="00E75C7A" w:rsidRDefault="00170696" w:rsidP="00A8114F">
            <w:pPr>
              <w:ind w:left="-166" w:right="-105"/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лекции</w:t>
            </w:r>
          </w:p>
        </w:tc>
        <w:tc>
          <w:tcPr>
            <w:tcW w:w="543" w:type="pct"/>
            <w:vAlign w:val="center"/>
          </w:tcPr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  <w:r w:rsidRPr="00E75C7A">
              <w:rPr>
                <w:b/>
                <w:sz w:val="20"/>
              </w:rPr>
              <w:t>практи-ческие занятия</w:t>
            </w:r>
          </w:p>
          <w:p w:rsidR="00170696" w:rsidRPr="00E75C7A" w:rsidRDefault="00170696" w:rsidP="00A8114F">
            <w:pPr>
              <w:jc w:val="center"/>
              <w:rPr>
                <w:b/>
                <w:sz w:val="20"/>
              </w:rPr>
            </w:pPr>
          </w:p>
        </w:tc>
        <w:tc>
          <w:tcPr>
            <w:tcW w:w="634" w:type="pct"/>
            <w:vMerge/>
          </w:tcPr>
          <w:p w:rsidR="00170696" w:rsidRPr="00E75C7A" w:rsidRDefault="00170696" w:rsidP="00A8114F">
            <w:pPr>
              <w:jc w:val="center"/>
              <w:rPr>
                <w:sz w:val="20"/>
              </w:rPr>
            </w:pPr>
          </w:p>
        </w:tc>
        <w:tc>
          <w:tcPr>
            <w:tcW w:w="683" w:type="pct"/>
            <w:vMerge/>
          </w:tcPr>
          <w:p w:rsidR="00170696" w:rsidRPr="00E75C7A" w:rsidRDefault="00170696" w:rsidP="00A8114F">
            <w:pPr>
              <w:rPr>
                <w:sz w:val="20"/>
              </w:rPr>
            </w:pPr>
          </w:p>
        </w:tc>
      </w:tr>
      <w:tr w:rsidR="00E75C7A" w:rsidRPr="00E75C7A" w:rsidTr="00056927">
        <w:trPr>
          <w:cantSplit/>
          <w:trHeight w:val="192"/>
          <w:tblHeader/>
        </w:trPr>
        <w:tc>
          <w:tcPr>
            <w:tcW w:w="294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1</w:t>
            </w:r>
          </w:p>
        </w:tc>
        <w:tc>
          <w:tcPr>
            <w:tcW w:w="1258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2</w:t>
            </w:r>
          </w:p>
        </w:tc>
        <w:tc>
          <w:tcPr>
            <w:tcW w:w="433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3</w:t>
            </w:r>
          </w:p>
        </w:tc>
        <w:tc>
          <w:tcPr>
            <w:tcW w:w="363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4</w:t>
            </w:r>
          </w:p>
        </w:tc>
        <w:tc>
          <w:tcPr>
            <w:tcW w:w="366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5</w:t>
            </w:r>
          </w:p>
        </w:tc>
        <w:tc>
          <w:tcPr>
            <w:tcW w:w="426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6</w:t>
            </w:r>
          </w:p>
        </w:tc>
        <w:tc>
          <w:tcPr>
            <w:tcW w:w="543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7</w:t>
            </w:r>
          </w:p>
        </w:tc>
        <w:tc>
          <w:tcPr>
            <w:tcW w:w="634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8</w:t>
            </w:r>
          </w:p>
        </w:tc>
        <w:tc>
          <w:tcPr>
            <w:tcW w:w="683" w:type="pct"/>
          </w:tcPr>
          <w:p w:rsidR="00170696" w:rsidRPr="00E75C7A" w:rsidRDefault="00170696" w:rsidP="00A8114F">
            <w:pPr>
              <w:jc w:val="center"/>
              <w:rPr>
                <w:i/>
                <w:sz w:val="20"/>
              </w:rPr>
            </w:pPr>
            <w:r w:rsidRPr="00E75C7A">
              <w:rPr>
                <w:i/>
                <w:sz w:val="20"/>
              </w:rPr>
              <w:t>9</w:t>
            </w:r>
          </w:p>
        </w:tc>
      </w:tr>
      <w:tr w:rsidR="00E75C7A" w:rsidRPr="00E75C7A" w:rsidTr="00056927">
        <w:trPr>
          <w:cantSplit/>
          <w:trHeight w:val="352"/>
        </w:trPr>
        <w:tc>
          <w:tcPr>
            <w:tcW w:w="294" w:type="pct"/>
            <w:vAlign w:val="center"/>
          </w:tcPr>
          <w:p w:rsidR="00170696" w:rsidRPr="00056927" w:rsidRDefault="00170696" w:rsidP="00A8114F">
            <w:pPr>
              <w:jc w:val="center"/>
              <w:rPr>
                <w:b/>
                <w:sz w:val="22"/>
                <w:szCs w:val="22"/>
              </w:rPr>
            </w:pPr>
            <w:r w:rsidRPr="00056927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258" w:type="pct"/>
            <w:vAlign w:val="center"/>
          </w:tcPr>
          <w:p w:rsidR="00170696" w:rsidRPr="00056927" w:rsidRDefault="00170696" w:rsidP="00A8114F">
            <w:pPr>
              <w:ind w:left="-108" w:right="-101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 xml:space="preserve"> </w:t>
            </w:r>
            <w:r w:rsidRPr="00056927">
              <w:rPr>
                <w:b/>
                <w:sz w:val="22"/>
                <w:szCs w:val="22"/>
              </w:rPr>
              <w:t>Базовая часть</w:t>
            </w:r>
          </w:p>
        </w:tc>
        <w:tc>
          <w:tcPr>
            <w:tcW w:w="433" w:type="pct"/>
            <w:vAlign w:val="center"/>
          </w:tcPr>
          <w:p w:rsidR="00170696" w:rsidRPr="00F650FA" w:rsidRDefault="00E75C7A" w:rsidP="00A8114F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1</w:t>
            </w:r>
            <w:r w:rsidR="00F650FA" w:rsidRPr="00F650F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363" w:type="pct"/>
            <w:vAlign w:val="center"/>
          </w:tcPr>
          <w:p w:rsidR="00170696" w:rsidRPr="00F650FA" w:rsidRDefault="00F650FA" w:rsidP="00A8114F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66" w:type="pct"/>
            <w:vAlign w:val="center"/>
          </w:tcPr>
          <w:p w:rsidR="00170696" w:rsidRPr="00F650FA" w:rsidRDefault="00F650FA" w:rsidP="00A8114F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26" w:type="pct"/>
            <w:vAlign w:val="center"/>
          </w:tcPr>
          <w:p w:rsidR="00170696" w:rsidRPr="00F650FA" w:rsidRDefault="00F650FA" w:rsidP="00A8114F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43" w:type="pct"/>
            <w:vAlign w:val="center"/>
          </w:tcPr>
          <w:p w:rsidR="00170696" w:rsidRPr="00F650FA" w:rsidRDefault="00E63244" w:rsidP="00F650FA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1</w:t>
            </w:r>
            <w:r w:rsidR="00F650FA" w:rsidRPr="00F650F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4" w:type="pct"/>
            <w:vAlign w:val="center"/>
          </w:tcPr>
          <w:p w:rsidR="00170696" w:rsidRPr="00F650FA" w:rsidRDefault="00F650FA" w:rsidP="00A8114F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83" w:type="pct"/>
          </w:tcPr>
          <w:p w:rsidR="00170696" w:rsidRPr="00E63244" w:rsidRDefault="00170696" w:rsidP="00A8114F">
            <w:pPr>
              <w:rPr>
                <w:sz w:val="22"/>
                <w:szCs w:val="22"/>
              </w:rPr>
            </w:pPr>
          </w:p>
        </w:tc>
      </w:tr>
      <w:tr w:rsidR="00E75C7A" w:rsidRPr="00E75C7A" w:rsidTr="00056927">
        <w:tc>
          <w:tcPr>
            <w:tcW w:w="294" w:type="pct"/>
            <w:vAlign w:val="center"/>
          </w:tcPr>
          <w:p w:rsidR="00170696" w:rsidRPr="00056927" w:rsidRDefault="00170696" w:rsidP="00A8114F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1.1.</w:t>
            </w:r>
          </w:p>
        </w:tc>
        <w:tc>
          <w:tcPr>
            <w:tcW w:w="1258" w:type="pct"/>
            <w:vAlign w:val="center"/>
          </w:tcPr>
          <w:p w:rsidR="00170696" w:rsidRPr="00056927" w:rsidRDefault="00170696" w:rsidP="00A8114F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Экономика организаций (предприятий)</w:t>
            </w:r>
          </w:p>
        </w:tc>
        <w:tc>
          <w:tcPr>
            <w:tcW w:w="433" w:type="pct"/>
            <w:vAlign w:val="center"/>
          </w:tcPr>
          <w:p w:rsidR="00170696" w:rsidRPr="00F650FA" w:rsidRDefault="00E75C7A" w:rsidP="00A8114F">
            <w:pPr>
              <w:jc w:val="center"/>
              <w:rPr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0,5</w:t>
            </w:r>
          </w:p>
        </w:tc>
        <w:tc>
          <w:tcPr>
            <w:tcW w:w="363" w:type="pct"/>
            <w:vAlign w:val="center"/>
          </w:tcPr>
          <w:p w:rsidR="00170696" w:rsidRPr="00E63244" w:rsidRDefault="00056927" w:rsidP="00A8114F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19</w:t>
            </w:r>
          </w:p>
        </w:tc>
        <w:tc>
          <w:tcPr>
            <w:tcW w:w="366" w:type="pct"/>
            <w:vAlign w:val="center"/>
          </w:tcPr>
          <w:p w:rsidR="00170696" w:rsidRPr="00E63244" w:rsidRDefault="00170696" w:rsidP="00A8114F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:rsidR="00170696" w:rsidRPr="00E63244" w:rsidRDefault="00485215" w:rsidP="00A8114F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6</w:t>
            </w:r>
          </w:p>
        </w:tc>
        <w:tc>
          <w:tcPr>
            <w:tcW w:w="543" w:type="pct"/>
            <w:vAlign w:val="center"/>
          </w:tcPr>
          <w:p w:rsidR="00170696" w:rsidRPr="00E63244" w:rsidRDefault="00485215" w:rsidP="00A8114F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2</w:t>
            </w:r>
          </w:p>
        </w:tc>
        <w:tc>
          <w:tcPr>
            <w:tcW w:w="634" w:type="pct"/>
            <w:vAlign w:val="center"/>
          </w:tcPr>
          <w:p w:rsidR="00170696" w:rsidRPr="00E63244" w:rsidRDefault="00485215" w:rsidP="00A8114F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11</w:t>
            </w:r>
          </w:p>
        </w:tc>
        <w:tc>
          <w:tcPr>
            <w:tcW w:w="683" w:type="pct"/>
            <w:vAlign w:val="center"/>
          </w:tcPr>
          <w:p w:rsidR="00170696" w:rsidRPr="00E63244" w:rsidRDefault="00170696" w:rsidP="00A8114F">
            <w:pPr>
              <w:jc w:val="center"/>
              <w:rPr>
                <w:b/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650FA" w:rsidRPr="00E75C7A" w:rsidTr="00056927">
        <w:tc>
          <w:tcPr>
            <w:tcW w:w="294" w:type="pct"/>
            <w:vAlign w:val="center"/>
          </w:tcPr>
          <w:p w:rsidR="00F650FA" w:rsidRPr="00056927" w:rsidRDefault="00F650FA" w:rsidP="00F650FA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1.2.</w:t>
            </w:r>
          </w:p>
        </w:tc>
        <w:tc>
          <w:tcPr>
            <w:tcW w:w="1258" w:type="pct"/>
            <w:vAlign w:val="center"/>
          </w:tcPr>
          <w:p w:rsidR="00F650FA" w:rsidRPr="00056927" w:rsidRDefault="00F650FA" w:rsidP="00F650FA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Правовое регулирование предпринимательской деятельности</w:t>
            </w:r>
          </w:p>
        </w:tc>
        <w:tc>
          <w:tcPr>
            <w:tcW w:w="433" w:type="pct"/>
            <w:vAlign w:val="center"/>
          </w:tcPr>
          <w:p w:rsidR="00F650FA" w:rsidRPr="00FF6A92" w:rsidRDefault="00F650FA" w:rsidP="00F650FA">
            <w:pPr>
              <w:jc w:val="center"/>
              <w:rPr>
                <w:sz w:val="22"/>
                <w:szCs w:val="22"/>
              </w:rPr>
            </w:pPr>
            <w:r w:rsidRPr="00FF6A92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F650FA" w:rsidRPr="00F650FA" w:rsidRDefault="00F650FA" w:rsidP="00F650FA">
            <w:pPr>
              <w:jc w:val="center"/>
              <w:rPr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38</w:t>
            </w:r>
          </w:p>
        </w:tc>
        <w:tc>
          <w:tcPr>
            <w:tcW w:w="366" w:type="pct"/>
            <w:vAlign w:val="center"/>
          </w:tcPr>
          <w:p w:rsidR="00F650FA" w:rsidRPr="00F650FA" w:rsidRDefault="00F650FA" w:rsidP="00F650FA">
            <w:pPr>
              <w:jc w:val="center"/>
              <w:rPr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24</w:t>
            </w:r>
          </w:p>
        </w:tc>
        <w:tc>
          <w:tcPr>
            <w:tcW w:w="426" w:type="pct"/>
            <w:vAlign w:val="center"/>
          </w:tcPr>
          <w:p w:rsidR="00F650FA" w:rsidRPr="00F650FA" w:rsidRDefault="00F650FA" w:rsidP="00F650FA">
            <w:pPr>
              <w:jc w:val="center"/>
              <w:rPr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12</w:t>
            </w:r>
          </w:p>
        </w:tc>
        <w:tc>
          <w:tcPr>
            <w:tcW w:w="543" w:type="pct"/>
            <w:vAlign w:val="center"/>
          </w:tcPr>
          <w:p w:rsidR="00F650FA" w:rsidRPr="00F650FA" w:rsidRDefault="00F650FA" w:rsidP="00F650FA">
            <w:pPr>
              <w:jc w:val="center"/>
              <w:rPr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12</w:t>
            </w:r>
          </w:p>
        </w:tc>
        <w:tc>
          <w:tcPr>
            <w:tcW w:w="634" w:type="pct"/>
            <w:vAlign w:val="center"/>
          </w:tcPr>
          <w:p w:rsidR="00F650FA" w:rsidRPr="00F650FA" w:rsidRDefault="00F650FA" w:rsidP="00F650FA">
            <w:pPr>
              <w:jc w:val="center"/>
              <w:rPr>
                <w:sz w:val="22"/>
                <w:szCs w:val="22"/>
                <w:lang w:val="en-US"/>
              </w:rPr>
            </w:pPr>
            <w:r w:rsidRPr="00F650FA">
              <w:rPr>
                <w:sz w:val="22"/>
                <w:szCs w:val="22"/>
              </w:rPr>
              <w:t>1</w:t>
            </w:r>
            <w:r w:rsidRPr="00F650F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83" w:type="pct"/>
            <w:vAlign w:val="center"/>
          </w:tcPr>
          <w:p w:rsidR="00F650FA" w:rsidRPr="00F650FA" w:rsidRDefault="00F650FA" w:rsidP="00F650FA">
            <w:pPr>
              <w:jc w:val="center"/>
              <w:rPr>
                <w:b/>
                <w:sz w:val="22"/>
                <w:szCs w:val="22"/>
              </w:rPr>
            </w:pPr>
            <w:r w:rsidRPr="00F650FA">
              <w:rPr>
                <w:sz w:val="22"/>
                <w:szCs w:val="22"/>
              </w:rPr>
              <w:t>зачёт</w:t>
            </w:r>
          </w:p>
        </w:tc>
      </w:tr>
      <w:tr w:rsidR="00F650FA" w:rsidRPr="00E75C7A" w:rsidTr="00056927">
        <w:tc>
          <w:tcPr>
            <w:tcW w:w="294" w:type="pct"/>
          </w:tcPr>
          <w:p w:rsidR="00F650FA" w:rsidRPr="00056927" w:rsidRDefault="00F650FA" w:rsidP="00F650FA">
            <w:pPr>
              <w:jc w:val="center"/>
              <w:rPr>
                <w:b/>
                <w:sz w:val="22"/>
                <w:szCs w:val="22"/>
              </w:rPr>
            </w:pPr>
            <w:r w:rsidRPr="00056927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258" w:type="pct"/>
          </w:tcPr>
          <w:p w:rsidR="00F650FA" w:rsidRPr="00056927" w:rsidRDefault="00F650FA" w:rsidP="00F650FA">
            <w:pPr>
              <w:ind w:left="-108" w:right="-101"/>
              <w:rPr>
                <w:b/>
                <w:sz w:val="22"/>
                <w:szCs w:val="22"/>
              </w:rPr>
            </w:pPr>
            <w:r w:rsidRPr="00056927">
              <w:rPr>
                <w:b/>
                <w:sz w:val="22"/>
                <w:szCs w:val="22"/>
              </w:rPr>
              <w:t>Профильная часть</w:t>
            </w:r>
          </w:p>
        </w:tc>
        <w:tc>
          <w:tcPr>
            <w:tcW w:w="433" w:type="pct"/>
            <w:vAlign w:val="center"/>
          </w:tcPr>
          <w:p w:rsidR="00F650FA" w:rsidRPr="00FF6A92" w:rsidRDefault="00F650FA" w:rsidP="00FF6A92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1</w:t>
            </w:r>
            <w:r w:rsidR="00FF6A92" w:rsidRPr="00FF6A92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363" w:type="pct"/>
            <w:vAlign w:val="center"/>
          </w:tcPr>
          <w:p w:rsidR="00F650FA" w:rsidRPr="00FF6A92" w:rsidRDefault="00FF6A92" w:rsidP="00F650FA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437</w:t>
            </w:r>
          </w:p>
        </w:tc>
        <w:tc>
          <w:tcPr>
            <w:tcW w:w="366" w:type="pct"/>
            <w:vAlign w:val="center"/>
          </w:tcPr>
          <w:p w:rsidR="00F650FA" w:rsidRPr="00FF6A92" w:rsidRDefault="00F650FA" w:rsidP="00F650FA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292</w:t>
            </w:r>
          </w:p>
        </w:tc>
        <w:tc>
          <w:tcPr>
            <w:tcW w:w="426" w:type="pct"/>
            <w:vAlign w:val="center"/>
          </w:tcPr>
          <w:p w:rsidR="00F650FA" w:rsidRPr="00FF6A92" w:rsidRDefault="00F650FA" w:rsidP="00F650FA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543" w:type="pct"/>
            <w:vAlign w:val="center"/>
          </w:tcPr>
          <w:p w:rsidR="00F650FA" w:rsidRPr="00FF6A92" w:rsidRDefault="00F650FA" w:rsidP="00F650FA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634" w:type="pct"/>
            <w:vAlign w:val="center"/>
          </w:tcPr>
          <w:p w:rsidR="00F650FA" w:rsidRPr="00FF6A92" w:rsidRDefault="00FF6A92" w:rsidP="00F650FA">
            <w:pPr>
              <w:jc w:val="center"/>
              <w:rPr>
                <w:b/>
                <w:sz w:val="22"/>
                <w:szCs w:val="22"/>
              </w:rPr>
            </w:pPr>
            <w:r w:rsidRPr="00FF6A92">
              <w:rPr>
                <w:b/>
                <w:sz w:val="22"/>
                <w:szCs w:val="22"/>
              </w:rPr>
              <w:t>145</w:t>
            </w:r>
          </w:p>
        </w:tc>
        <w:tc>
          <w:tcPr>
            <w:tcW w:w="683" w:type="pct"/>
            <w:vAlign w:val="center"/>
          </w:tcPr>
          <w:p w:rsidR="00F650FA" w:rsidRPr="00E16C86" w:rsidRDefault="00F650FA" w:rsidP="00F650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650FA" w:rsidRPr="00E75C7A" w:rsidTr="00056927">
        <w:tc>
          <w:tcPr>
            <w:tcW w:w="294" w:type="pct"/>
            <w:vAlign w:val="center"/>
          </w:tcPr>
          <w:p w:rsidR="00F650FA" w:rsidRPr="00056927" w:rsidRDefault="00F650FA" w:rsidP="00F650FA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2.1.</w:t>
            </w:r>
          </w:p>
        </w:tc>
        <w:tc>
          <w:tcPr>
            <w:tcW w:w="1258" w:type="pct"/>
          </w:tcPr>
          <w:p w:rsidR="00F650FA" w:rsidRPr="00995D08" w:rsidRDefault="00F650FA" w:rsidP="00F650FA">
            <w:pPr>
              <w:rPr>
                <w:sz w:val="22"/>
                <w:szCs w:val="22"/>
              </w:rPr>
            </w:pPr>
            <w:r w:rsidRPr="00995D08">
              <w:rPr>
                <w:sz w:val="22"/>
                <w:szCs w:val="22"/>
              </w:rPr>
              <w:t>Бухгалтерский финансовый учёт</w:t>
            </w:r>
          </w:p>
        </w:tc>
        <w:tc>
          <w:tcPr>
            <w:tcW w:w="433" w:type="pct"/>
            <w:vAlign w:val="center"/>
          </w:tcPr>
          <w:p w:rsidR="00F650FA" w:rsidRPr="00FF6A92" w:rsidRDefault="00B62D7D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6A92" w:rsidRPr="00FF6A92">
              <w:rPr>
                <w:sz w:val="22"/>
                <w:szCs w:val="22"/>
              </w:rPr>
              <w:t>,5</w:t>
            </w:r>
          </w:p>
        </w:tc>
        <w:tc>
          <w:tcPr>
            <w:tcW w:w="363" w:type="pct"/>
            <w:vAlign w:val="center"/>
          </w:tcPr>
          <w:p w:rsidR="00F650FA" w:rsidRPr="00FF6A92" w:rsidRDefault="00B62D7D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66" w:type="pct"/>
            <w:vAlign w:val="center"/>
          </w:tcPr>
          <w:p w:rsidR="00F650FA" w:rsidRPr="00FF6A92" w:rsidRDefault="00F005DE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650FA" w:rsidRPr="00FF6A92">
              <w:rPr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:rsidR="00F650FA" w:rsidRPr="00FF6A92" w:rsidRDefault="00F005DE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43" w:type="pct"/>
            <w:vAlign w:val="center"/>
          </w:tcPr>
          <w:p w:rsidR="00F650FA" w:rsidRPr="00FF6A92" w:rsidRDefault="00F005DE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34" w:type="pct"/>
            <w:vAlign w:val="center"/>
          </w:tcPr>
          <w:p w:rsidR="00F650FA" w:rsidRPr="00FF6A92" w:rsidRDefault="00F005DE" w:rsidP="00F65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83" w:type="pct"/>
            <w:vAlign w:val="center"/>
          </w:tcPr>
          <w:p w:rsidR="00F650FA" w:rsidRPr="00FF6A92" w:rsidRDefault="00F650FA" w:rsidP="00F650FA">
            <w:pPr>
              <w:jc w:val="center"/>
              <w:rPr>
                <w:sz w:val="22"/>
                <w:szCs w:val="22"/>
              </w:rPr>
            </w:pPr>
            <w:r w:rsidRPr="00FF6A92">
              <w:rPr>
                <w:sz w:val="22"/>
                <w:szCs w:val="22"/>
              </w:rPr>
              <w:t>экзамен</w:t>
            </w:r>
          </w:p>
        </w:tc>
      </w:tr>
      <w:tr w:rsidR="00B62D7D" w:rsidRPr="00E75C7A" w:rsidTr="00056927">
        <w:tc>
          <w:tcPr>
            <w:tcW w:w="294" w:type="pct"/>
            <w:vAlign w:val="center"/>
          </w:tcPr>
          <w:p w:rsidR="00B62D7D" w:rsidRPr="00056927" w:rsidRDefault="00B62D7D" w:rsidP="00B62D7D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2.2.</w:t>
            </w:r>
          </w:p>
        </w:tc>
        <w:tc>
          <w:tcPr>
            <w:tcW w:w="1258" w:type="pct"/>
          </w:tcPr>
          <w:p w:rsidR="00B62D7D" w:rsidRPr="00C15222" w:rsidRDefault="00B62D7D" w:rsidP="00B62D7D">
            <w:pPr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Бухгалтерский управленческий учёт</w:t>
            </w:r>
          </w:p>
        </w:tc>
        <w:tc>
          <w:tcPr>
            <w:tcW w:w="433" w:type="pct"/>
            <w:vAlign w:val="center"/>
          </w:tcPr>
          <w:p w:rsidR="00B62D7D" w:rsidRPr="00C15222" w:rsidRDefault="00B62D7D" w:rsidP="00B62D7D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1,5</w:t>
            </w:r>
          </w:p>
        </w:tc>
        <w:tc>
          <w:tcPr>
            <w:tcW w:w="363" w:type="pct"/>
            <w:vAlign w:val="center"/>
          </w:tcPr>
          <w:p w:rsidR="00B62D7D" w:rsidRPr="005455C7" w:rsidRDefault="00B62D7D" w:rsidP="00B62D7D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</w:rPr>
              <w:t>57</w:t>
            </w:r>
          </w:p>
        </w:tc>
        <w:tc>
          <w:tcPr>
            <w:tcW w:w="366" w:type="pct"/>
            <w:vAlign w:val="center"/>
          </w:tcPr>
          <w:p w:rsidR="00B62D7D" w:rsidRPr="00C15222" w:rsidRDefault="00B62D7D" w:rsidP="00B62D7D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26</w:t>
            </w:r>
          </w:p>
        </w:tc>
        <w:tc>
          <w:tcPr>
            <w:tcW w:w="426" w:type="pct"/>
            <w:vAlign w:val="center"/>
          </w:tcPr>
          <w:p w:rsidR="00B62D7D" w:rsidRPr="00C15222" w:rsidRDefault="00B62D7D" w:rsidP="00B62D7D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16</w:t>
            </w:r>
          </w:p>
        </w:tc>
        <w:tc>
          <w:tcPr>
            <w:tcW w:w="543" w:type="pct"/>
            <w:vAlign w:val="center"/>
          </w:tcPr>
          <w:p w:rsidR="00B62D7D" w:rsidRPr="00C15222" w:rsidRDefault="00B62D7D" w:rsidP="00B62D7D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10</w:t>
            </w:r>
          </w:p>
        </w:tc>
        <w:tc>
          <w:tcPr>
            <w:tcW w:w="634" w:type="pct"/>
            <w:vAlign w:val="center"/>
          </w:tcPr>
          <w:p w:rsidR="00B62D7D" w:rsidRPr="00C15222" w:rsidRDefault="00B62D7D" w:rsidP="00B62D7D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31</w:t>
            </w:r>
          </w:p>
        </w:tc>
        <w:tc>
          <w:tcPr>
            <w:tcW w:w="683" w:type="pct"/>
            <w:vAlign w:val="center"/>
          </w:tcPr>
          <w:p w:rsidR="00B62D7D" w:rsidRPr="00E63244" w:rsidRDefault="00B62D7D" w:rsidP="00B62D7D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005DE" w:rsidRPr="00E75C7A" w:rsidTr="00056927">
        <w:tc>
          <w:tcPr>
            <w:tcW w:w="294" w:type="pct"/>
            <w:vAlign w:val="center"/>
          </w:tcPr>
          <w:p w:rsidR="00F005DE" w:rsidRPr="00056927" w:rsidRDefault="00F005DE" w:rsidP="00F005DE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2.3.</w:t>
            </w:r>
          </w:p>
        </w:tc>
        <w:tc>
          <w:tcPr>
            <w:tcW w:w="1258" w:type="pct"/>
          </w:tcPr>
          <w:p w:rsidR="00F005DE" w:rsidRPr="00056927" w:rsidRDefault="00F005DE" w:rsidP="00F005DE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433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2</w:t>
            </w:r>
          </w:p>
        </w:tc>
        <w:tc>
          <w:tcPr>
            <w:tcW w:w="36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</w:rPr>
              <w:t>76</w:t>
            </w:r>
          </w:p>
        </w:tc>
        <w:tc>
          <w:tcPr>
            <w:tcW w:w="366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60</w:t>
            </w:r>
          </w:p>
        </w:tc>
        <w:tc>
          <w:tcPr>
            <w:tcW w:w="426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40</w:t>
            </w:r>
          </w:p>
        </w:tc>
        <w:tc>
          <w:tcPr>
            <w:tcW w:w="543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20</w:t>
            </w:r>
          </w:p>
        </w:tc>
        <w:tc>
          <w:tcPr>
            <w:tcW w:w="634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16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экзамен</w:t>
            </w:r>
          </w:p>
        </w:tc>
      </w:tr>
      <w:tr w:rsidR="00F005DE" w:rsidRPr="00E75C7A" w:rsidTr="00056927">
        <w:tc>
          <w:tcPr>
            <w:tcW w:w="294" w:type="pct"/>
            <w:vAlign w:val="center"/>
          </w:tcPr>
          <w:p w:rsidR="00F005DE" w:rsidRPr="00056927" w:rsidRDefault="00F005DE" w:rsidP="00F005DE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2.4.</w:t>
            </w:r>
          </w:p>
        </w:tc>
        <w:tc>
          <w:tcPr>
            <w:tcW w:w="1258" w:type="pct"/>
          </w:tcPr>
          <w:p w:rsidR="00F005DE" w:rsidRPr="00056927" w:rsidRDefault="00F005DE" w:rsidP="00F005DE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Аудит</w:t>
            </w:r>
          </w:p>
        </w:tc>
        <w:tc>
          <w:tcPr>
            <w:tcW w:w="433" w:type="pct"/>
            <w:vAlign w:val="center"/>
          </w:tcPr>
          <w:p w:rsidR="00F005DE" w:rsidRPr="00C15222" w:rsidRDefault="00F005DE" w:rsidP="00F005DE">
            <w:pPr>
              <w:jc w:val="center"/>
              <w:rPr>
                <w:sz w:val="22"/>
                <w:szCs w:val="22"/>
              </w:rPr>
            </w:pPr>
            <w:r w:rsidRPr="00C15222">
              <w:rPr>
                <w:sz w:val="22"/>
                <w:szCs w:val="22"/>
              </w:rPr>
              <w:t>1,5</w:t>
            </w:r>
          </w:p>
        </w:tc>
        <w:tc>
          <w:tcPr>
            <w:tcW w:w="36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</w:rPr>
              <w:t>57</w:t>
            </w:r>
          </w:p>
        </w:tc>
        <w:tc>
          <w:tcPr>
            <w:tcW w:w="36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43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4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005DE" w:rsidRPr="00E75C7A" w:rsidTr="00056927">
        <w:tc>
          <w:tcPr>
            <w:tcW w:w="294" w:type="pct"/>
            <w:vAlign w:val="center"/>
          </w:tcPr>
          <w:p w:rsidR="00F005DE" w:rsidRPr="00056927" w:rsidRDefault="00F005DE" w:rsidP="00F005DE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2.5.</w:t>
            </w:r>
          </w:p>
        </w:tc>
        <w:tc>
          <w:tcPr>
            <w:tcW w:w="1258" w:type="pct"/>
          </w:tcPr>
          <w:p w:rsidR="00F005DE" w:rsidRPr="00056927" w:rsidRDefault="00F005DE" w:rsidP="00F005DE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Анализ финансовой отчётности</w:t>
            </w:r>
          </w:p>
        </w:tc>
        <w:tc>
          <w:tcPr>
            <w:tcW w:w="433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</w:rPr>
              <w:t>38</w:t>
            </w:r>
          </w:p>
        </w:tc>
        <w:tc>
          <w:tcPr>
            <w:tcW w:w="36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26</w:t>
            </w:r>
          </w:p>
        </w:tc>
        <w:tc>
          <w:tcPr>
            <w:tcW w:w="42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12</w:t>
            </w:r>
          </w:p>
        </w:tc>
        <w:tc>
          <w:tcPr>
            <w:tcW w:w="543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14</w:t>
            </w:r>
          </w:p>
        </w:tc>
        <w:tc>
          <w:tcPr>
            <w:tcW w:w="634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12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005DE" w:rsidRPr="00E75C7A" w:rsidTr="0034404A">
        <w:tc>
          <w:tcPr>
            <w:tcW w:w="294" w:type="pct"/>
            <w:vAlign w:val="center"/>
          </w:tcPr>
          <w:p w:rsidR="00F005DE" w:rsidRPr="00056927" w:rsidRDefault="00F005DE" w:rsidP="00F005DE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2.6.</w:t>
            </w:r>
          </w:p>
        </w:tc>
        <w:tc>
          <w:tcPr>
            <w:tcW w:w="1258" w:type="pct"/>
            <w:vAlign w:val="center"/>
          </w:tcPr>
          <w:p w:rsidR="00F005DE" w:rsidRPr="00056927" w:rsidRDefault="00F005DE" w:rsidP="00F005DE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Финансовый менеджмент</w:t>
            </w:r>
          </w:p>
        </w:tc>
        <w:tc>
          <w:tcPr>
            <w:tcW w:w="433" w:type="pct"/>
            <w:vAlign w:val="center"/>
          </w:tcPr>
          <w:p w:rsidR="00F005DE" w:rsidRPr="00E75C7A" w:rsidRDefault="00F005DE" w:rsidP="00F005DE">
            <w:pPr>
              <w:jc w:val="center"/>
              <w:rPr>
                <w:sz w:val="22"/>
                <w:szCs w:val="22"/>
              </w:rPr>
            </w:pPr>
            <w:r w:rsidRPr="00E75C7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43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4" w:type="pct"/>
            <w:vAlign w:val="center"/>
          </w:tcPr>
          <w:p w:rsidR="00F005DE" w:rsidRPr="00610B63" w:rsidRDefault="00F005DE" w:rsidP="00F005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005DE" w:rsidRPr="00E75C7A" w:rsidTr="00056927">
        <w:tc>
          <w:tcPr>
            <w:tcW w:w="294" w:type="pct"/>
            <w:vAlign w:val="center"/>
          </w:tcPr>
          <w:p w:rsidR="00F005DE" w:rsidRPr="00056927" w:rsidRDefault="00F005DE" w:rsidP="00F005DE">
            <w:pPr>
              <w:jc w:val="center"/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2.7.</w:t>
            </w:r>
          </w:p>
        </w:tc>
        <w:tc>
          <w:tcPr>
            <w:tcW w:w="1258" w:type="pct"/>
            <w:vAlign w:val="center"/>
          </w:tcPr>
          <w:p w:rsidR="00F005DE" w:rsidRPr="00056927" w:rsidRDefault="00F005DE" w:rsidP="00F005DE">
            <w:pPr>
              <w:rPr>
                <w:sz w:val="22"/>
                <w:szCs w:val="22"/>
              </w:rPr>
            </w:pPr>
            <w:r w:rsidRPr="00056927">
              <w:rPr>
                <w:sz w:val="22"/>
                <w:szCs w:val="22"/>
              </w:rPr>
              <w:t>Практикум по программе «1С: Бухгалтерия»</w:t>
            </w:r>
          </w:p>
        </w:tc>
        <w:tc>
          <w:tcPr>
            <w:tcW w:w="43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F005DE" w:rsidRPr="005455C7" w:rsidRDefault="00F005DE" w:rsidP="00F005DE">
            <w:pPr>
              <w:jc w:val="center"/>
              <w:rPr>
                <w:sz w:val="22"/>
                <w:szCs w:val="22"/>
              </w:rPr>
            </w:pPr>
            <w:r w:rsidRPr="005455C7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20</w:t>
            </w:r>
          </w:p>
        </w:tc>
        <w:tc>
          <w:tcPr>
            <w:tcW w:w="426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20</w:t>
            </w:r>
          </w:p>
        </w:tc>
        <w:tc>
          <w:tcPr>
            <w:tcW w:w="634" w:type="pct"/>
            <w:vAlign w:val="center"/>
          </w:tcPr>
          <w:p w:rsidR="00F005DE" w:rsidRPr="00485215" w:rsidRDefault="00F005DE" w:rsidP="00F005DE">
            <w:pPr>
              <w:jc w:val="center"/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jc w:val="center"/>
              <w:rPr>
                <w:sz w:val="22"/>
                <w:szCs w:val="22"/>
              </w:rPr>
            </w:pPr>
            <w:r w:rsidRPr="00E63244">
              <w:rPr>
                <w:sz w:val="22"/>
                <w:szCs w:val="22"/>
              </w:rPr>
              <w:t>зачёт</w:t>
            </w:r>
          </w:p>
        </w:tc>
      </w:tr>
      <w:tr w:rsidR="00F005DE" w:rsidRPr="00E75C7A" w:rsidTr="00056927">
        <w:tc>
          <w:tcPr>
            <w:tcW w:w="294" w:type="pct"/>
            <w:vAlign w:val="center"/>
          </w:tcPr>
          <w:p w:rsidR="00F005DE" w:rsidRPr="00E75C7A" w:rsidRDefault="00F005DE" w:rsidP="00F005D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:rsidR="00F005DE" w:rsidRPr="00056927" w:rsidRDefault="00F005DE" w:rsidP="00F005DE">
            <w:pPr>
              <w:rPr>
                <w:b/>
                <w:sz w:val="22"/>
                <w:szCs w:val="22"/>
              </w:rPr>
            </w:pPr>
            <w:r w:rsidRPr="0005692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33" w:type="pct"/>
            <w:vAlign w:val="center"/>
          </w:tcPr>
          <w:p w:rsidR="00F005DE" w:rsidRPr="00FF6A92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FF6A92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63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494</w:t>
            </w:r>
          </w:p>
        </w:tc>
        <w:tc>
          <w:tcPr>
            <w:tcW w:w="366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324</w:t>
            </w:r>
          </w:p>
        </w:tc>
        <w:tc>
          <w:tcPr>
            <w:tcW w:w="426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543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634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683" w:type="pct"/>
            <w:vAlign w:val="center"/>
          </w:tcPr>
          <w:p w:rsidR="00F005DE" w:rsidRPr="00E63244" w:rsidRDefault="00F005DE" w:rsidP="00F005DE">
            <w:pPr>
              <w:ind w:left="-108" w:right="-189"/>
              <w:rPr>
                <w:b/>
                <w:sz w:val="20"/>
              </w:rPr>
            </w:pPr>
            <w:r w:rsidRPr="00E63244">
              <w:rPr>
                <w:b/>
                <w:sz w:val="20"/>
              </w:rPr>
              <w:t xml:space="preserve"> 2 экзамена/</w:t>
            </w:r>
          </w:p>
          <w:p w:rsidR="00F005DE" w:rsidRPr="00E63244" w:rsidRDefault="00F005DE" w:rsidP="00F005DE">
            <w:pPr>
              <w:ind w:left="-108" w:right="-189"/>
              <w:rPr>
                <w:b/>
                <w:sz w:val="20"/>
              </w:rPr>
            </w:pPr>
            <w:r w:rsidRPr="00E63244">
              <w:rPr>
                <w:b/>
                <w:sz w:val="20"/>
              </w:rPr>
              <w:t xml:space="preserve"> 7 зачётов</w:t>
            </w:r>
          </w:p>
        </w:tc>
      </w:tr>
      <w:tr w:rsidR="00F005DE" w:rsidRPr="00E75C7A" w:rsidTr="00E63244">
        <w:trPr>
          <w:trHeight w:val="1020"/>
        </w:trPr>
        <w:tc>
          <w:tcPr>
            <w:tcW w:w="294" w:type="pct"/>
            <w:vAlign w:val="center"/>
          </w:tcPr>
          <w:p w:rsidR="00F005DE" w:rsidRPr="00E75C7A" w:rsidRDefault="00F005DE" w:rsidP="00F005D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:rsidR="00F005DE" w:rsidRPr="00485215" w:rsidRDefault="00F005DE" w:rsidP="00F005DE">
            <w:pPr>
              <w:rPr>
                <w:b/>
                <w:sz w:val="22"/>
                <w:szCs w:val="22"/>
              </w:rPr>
            </w:pPr>
            <w:r w:rsidRPr="00485215">
              <w:rPr>
                <w:b/>
                <w:sz w:val="22"/>
                <w:szCs w:val="22"/>
              </w:rPr>
              <w:t xml:space="preserve">Итоговая  </w:t>
            </w:r>
          </w:p>
          <w:p w:rsidR="00F005DE" w:rsidRPr="00485215" w:rsidRDefault="00F005DE" w:rsidP="00F005DE">
            <w:pPr>
              <w:rPr>
                <w:sz w:val="22"/>
                <w:szCs w:val="22"/>
              </w:rPr>
            </w:pPr>
            <w:r w:rsidRPr="00485215">
              <w:rPr>
                <w:b/>
                <w:sz w:val="22"/>
                <w:szCs w:val="22"/>
              </w:rPr>
              <w:t xml:space="preserve">аттестация: </w:t>
            </w:r>
          </w:p>
          <w:p w:rsidR="00F005DE" w:rsidRPr="00485215" w:rsidRDefault="00F005DE" w:rsidP="00F005DE">
            <w:pPr>
              <w:rPr>
                <w:sz w:val="22"/>
                <w:szCs w:val="22"/>
              </w:rPr>
            </w:pPr>
            <w:r w:rsidRPr="00485215">
              <w:rPr>
                <w:sz w:val="22"/>
                <w:szCs w:val="22"/>
              </w:rPr>
              <w:t>подготовка и защита аттестационной работы</w:t>
            </w:r>
          </w:p>
        </w:tc>
        <w:tc>
          <w:tcPr>
            <w:tcW w:w="433" w:type="pct"/>
            <w:vAlign w:val="center"/>
          </w:tcPr>
          <w:p w:rsidR="00F005DE" w:rsidRPr="00FF6A92" w:rsidRDefault="00F005DE" w:rsidP="00F005DE">
            <w:pPr>
              <w:jc w:val="center"/>
              <w:rPr>
                <w:sz w:val="22"/>
                <w:szCs w:val="22"/>
              </w:rPr>
            </w:pPr>
            <w:r w:rsidRPr="00FF6A92">
              <w:rPr>
                <w:sz w:val="22"/>
                <w:szCs w:val="22"/>
              </w:rPr>
              <w:t>1</w:t>
            </w:r>
          </w:p>
        </w:tc>
        <w:tc>
          <w:tcPr>
            <w:tcW w:w="363" w:type="pct"/>
            <w:vAlign w:val="center"/>
          </w:tcPr>
          <w:p w:rsidR="00F005DE" w:rsidRPr="00135529" w:rsidRDefault="00F005DE" w:rsidP="00F005DE">
            <w:pPr>
              <w:jc w:val="center"/>
              <w:rPr>
                <w:sz w:val="22"/>
                <w:szCs w:val="22"/>
              </w:rPr>
            </w:pPr>
            <w:r w:rsidRPr="00135529">
              <w:rPr>
                <w:sz w:val="22"/>
                <w:szCs w:val="22"/>
              </w:rPr>
              <w:t>38</w:t>
            </w:r>
          </w:p>
        </w:tc>
        <w:tc>
          <w:tcPr>
            <w:tcW w:w="366" w:type="pct"/>
            <w:vAlign w:val="center"/>
          </w:tcPr>
          <w:p w:rsidR="00F005DE" w:rsidRPr="00135529" w:rsidRDefault="00F005DE" w:rsidP="00F005DE">
            <w:pPr>
              <w:jc w:val="center"/>
              <w:rPr>
                <w:sz w:val="22"/>
                <w:szCs w:val="22"/>
              </w:rPr>
            </w:pPr>
            <w:r w:rsidRPr="00135529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  <w:vAlign w:val="center"/>
          </w:tcPr>
          <w:p w:rsidR="00F005DE" w:rsidRPr="00135529" w:rsidRDefault="00F005DE" w:rsidP="00F005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Align w:val="center"/>
          </w:tcPr>
          <w:p w:rsidR="00F005DE" w:rsidRPr="00135529" w:rsidRDefault="00F005DE" w:rsidP="00F005DE">
            <w:pPr>
              <w:jc w:val="center"/>
              <w:rPr>
                <w:sz w:val="22"/>
                <w:szCs w:val="22"/>
              </w:rPr>
            </w:pPr>
            <w:r w:rsidRPr="00135529">
              <w:rPr>
                <w:sz w:val="22"/>
                <w:szCs w:val="22"/>
              </w:rPr>
              <w:t>4</w:t>
            </w:r>
          </w:p>
        </w:tc>
        <w:tc>
          <w:tcPr>
            <w:tcW w:w="634" w:type="pct"/>
            <w:vAlign w:val="center"/>
          </w:tcPr>
          <w:p w:rsidR="00F005DE" w:rsidRPr="00135529" w:rsidRDefault="00F005DE" w:rsidP="00F005DE">
            <w:pPr>
              <w:jc w:val="center"/>
              <w:rPr>
                <w:sz w:val="22"/>
                <w:szCs w:val="22"/>
              </w:rPr>
            </w:pPr>
            <w:r w:rsidRPr="00135529">
              <w:rPr>
                <w:sz w:val="22"/>
                <w:szCs w:val="22"/>
              </w:rPr>
              <w:t>34</w:t>
            </w:r>
          </w:p>
        </w:tc>
        <w:tc>
          <w:tcPr>
            <w:tcW w:w="683" w:type="pct"/>
            <w:vAlign w:val="center"/>
          </w:tcPr>
          <w:p w:rsidR="00F005DE" w:rsidRPr="00485215" w:rsidRDefault="00F005DE" w:rsidP="00F005DE">
            <w:pPr>
              <w:rPr>
                <w:sz w:val="22"/>
                <w:szCs w:val="22"/>
              </w:rPr>
            </w:pPr>
          </w:p>
        </w:tc>
      </w:tr>
      <w:tr w:rsidR="00F005DE" w:rsidRPr="00E75C7A" w:rsidTr="00056927">
        <w:tc>
          <w:tcPr>
            <w:tcW w:w="294" w:type="pct"/>
          </w:tcPr>
          <w:p w:rsidR="00F005DE" w:rsidRPr="00E75C7A" w:rsidRDefault="00F005DE" w:rsidP="00F005D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pct"/>
          </w:tcPr>
          <w:p w:rsidR="00F005DE" w:rsidRPr="00056927" w:rsidRDefault="00F005DE" w:rsidP="00F005DE">
            <w:pPr>
              <w:rPr>
                <w:b/>
                <w:sz w:val="22"/>
                <w:szCs w:val="22"/>
              </w:rPr>
            </w:pPr>
            <w:r w:rsidRPr="00056927">
              <w:rPr>
                <w:b/>
                <w:sz w:val="22"/>
                <w:szCs w:val="22"/>
              </w:rPr>
              <w:t>ИТ</w:t>
            </w:r>
            <w:smartTag w:uri="urn:schemas-microsoft-com:office:smarttags" w:element="PersonName">
              <w:r w:rsidRPr="00056927">
                <w:rPr>
                  <w:b/>
                  <w:sz w:val="22"/>
                  <w:szCs w:val="22"/>
                </w:rPr>
                <w:t>ОГ</w:t>
              </w:r>
            </w:smartTag>
            <w:r w:rsidRPr="00056927">
              <w:rPr>
                <w:b/>
                <w:sz w:val="22"/>
                <w:szCs w:val="22"/>
              </w:rPr>
              <w:t>О:</w:t>
            </w:r>
          </w:p>
        </w:tc>
        <w:tc>
          <w:tcPr>
            <w:tcW w:w="433" w:type="pct"/>
            <w:vAlign w:val="center"/>
          </w:tcPr>
          <w:p w:rsidR="00F005DE" w:rsidRPr="00FF6A92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FF6A92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3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532</w:t>
            </w:r>
          </w:p>
        </w:tc>
        <w:tc>
          <w:tcPr>
            <w:tcW w:w="366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426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543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634" w:type="pct"/>
            <w:vAlign w:val="center"/>
          </w:tcPr>
          <w:p w:rsidR="00F005DE" w:rsidRPr="00135529" w:rsidRDefault="00F005DE" w:rsidP="00F005D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529"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683" w:type="pct"/>
          </w:tcPr>
          <w:p w:rsidR="00F005DE" w:rsidRPr="00E75C7A" w:rsidRDefault="00F005DE" w:rsidP="00F005D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170696" w:rsidRPr="00E75C7A" w:rsidRDefault="00170696" w:rsidP="00807ED6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i/>
          <w:color w:val="FF0000"/>
          <w:szCs w:val="24"/>
        </w:rPr>
      </w:pPr>
    </w:p>
    <w:p w:rsidR="000D52E6" w:rsidRPr="00E63244" w:rsidRDefault="000D52E6" w:rsidP="005B4F03">
      <w:pPr>
        <w:widowControl w:val="0"/>
        <w:tabs>
          <w:tab w:val="left" w:pos="2808"/>
        </w:tabs>
        <w:jc w:val="both"/>
        <w:rPr>
          <w:rFonts w:eastAsia="MS Mincho"/>
          <w:bCs/>
          <w:i/>
          <w:szCs w:val="24"/>
        </w:rPr>
      </w:pPr>
    </w:p>
    <w:p w:rsidR="00995D08" w:rsidRDefault="00995D08" w:rsidP="005B4F03">
      <w:pPr>
        <w:widowControl w:val="0"/>
        <w:tabs>
          <w:tab w:val="left" w:pos="2808"/>
        </w:tabs>
        <w:jc w:val="both"/>
        <w:rPr>
          <w:rFonts w:eastAsia="MS Mincho"/>
          <w:bCs/>
          <w:i/>
          <w:szCs w:val="24"/>
        </w:rPr>
      </w:pPr>
    </w:p>
    <w:p w:rsidR="00BB329F" w:rsidRPr="00E63244" w:rsidRDefault="00BB329F" w:rsidP="005B4F03">
      <w:pPr>
        <w:widowControl w:val="0"/>
        <w:tabs>
          <w:tab w:val="left" w:pos="2808"/>
        </w:tabs>
        <w:jc w:val="both"/>
        <w:rPr>
          <w:rFonts w:eastAsia="MS Mincho"/>
          <w:bCs/>
          <w:i/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644"/>
        <w:gridCol w:w="3301"/>
        <w:gridCol w:w="2087"/>
      </w:tblGrid>
      <w:tr w:rsidR="00E63244" w:rsidRPr="00E63244" w:rsidTr="00C56068">
        <w:tc>
          <w:tcPr>
            <w:tcW w:w="2315" w:type="pct"/>
          </w:tcPr>
          <w:p w:rsidR="004A76AB" w:rsidRPr="00E63244" w:rsidRDefault="004A76AB" w:rsidP="00C56068">
            <w:r w:rsidRPr="00E63244">
              <w:t xml:space="preserve">Директор </w:t>
            </w:r>
          </w:p>
          <w:p w:rsidR="004A76AB" w:rsidRPr="00E63244" w:rsidRDefault="004A76AB" w:rsidP="00C56068">
            <w:pPr>
              <w:rPr>
                <w:szCs w:val="24"/>
              </w:rPr>
            </w:pPr>
            <w:r w:rsidRPr="00E63244">
              <w:t xml:space="preserve">Института строительства и ЖКХ ГАСИС </w:t>
            </w:r>
          </w:p>
        </w:tc>
        <w:tc>
          <w:tcPr>
            <w:tcW w:w="1645" w:type="pct"/>
          </w:tcPr>
          <w:p w:rsidR="004A76AB" w:rsidRPr="00E63244" w:rsidRDefault="004A76AB" w:rsidP="00C560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</w:tcPr>
          <w:p w:rsidR="004A76AB" w:rsidRPr="00E63244" w:rsidRDefault="004A76AB" w:rsidP="00C56068">
            <w:pPr>
              <w:jc w:val="right"/>
              <w:rPr>
                <w:szCs w:val="24"/>
              </w:rPr>
            </w:pPr>
          </w:p>
          <w:p w:rsidR="004A76AB" w:rsidRPr="00E63244" w:rsidRDefault="004A76AB" w:rsidP="00C56068">
            <w:pPr>
              <w:rPr>
                <w:szCs w:val="24"/>
              </w:rPr>
            </w:pPr>
            <w:r w:rsidRPr="00E63244">
              <w:rPr>
                <w:szCs w:val="24"/>
              </w:rPr>
              <w:t>О.И. Рубцов</w:t>
            </w:r>
          </w:p>
        </w:tc>
      </w:tr>
      <w:tr w:rsidR="00E63244" w:rsidRPr="00E63244" w:rsidTr="00C56068">
        <w:tc>
          <w:tcPr>
            <w:tcW w:w="2315" w:type="pct"/>
          </w:tcPr>
          <w:p w:rsidR="004A76AB" w:rsidRPr="00E63244" w:rsidRDefault="004A76AB" w:rsidP="00C56068">
            <w:pPr>
              <w:rPr>
                <w:szCs w:val="24"/>
              </w:rPr>
            </w:pPr>
          </w:p>
          <w:p w:rsidR="004A76AB" w:rsidRPr="00E63244" w:rsidRDefault="004A76AB" w:rsidP="00C56068">
            <w:pPr>
              <w:rPr>
                <w:szCs w:val="24"/>
              </w:rPr>
            </w:pPr>
          </w:p>
        </w:tc>
        <w:tc>
          <w:tcPr>
            <w:tcW w:w="1645" w:type="pct"/>
          </w:tcPr>
          <w:p w:rsidR="004A76AB" w:rsidRPr="00E63244" w:rsidRDefault="004A76AB" w:rsidP="00C5606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40" w:type="pct"/>
          </w:tcPr>
          <w:p w:rsidR="004A76AB" w:rsidRPr="00E63244" w:rsidRDefault="004A76AB" w:rsidP="00C56068">
            <w:pPr>
              <w:jc w:val="right"/>
              <w:rPr>
                <w:szCs w:val="24"/>
              </w:rPr>
            </w:pPr>
          </w:p>
        </w:tc>
      </w:tr>
      <w:tr w:rsidR="006B2D9C" w:rsidRPr="00E63244" w:rsidTr="00C56068">
        <w:tc>
          <w:tcPr>
            <w:tcW w:w="2315" w:type="pct"/>
          </w:tcPr>
          <w:p w:rsidR="004A76AB" w:rsidRPr="00E63244" w:rsidRDefault="004A76AB" w:rsidP="00C56068">
            <w:pPr>
              <w:keepNext/>
              <w:autoSpaceDE w:val="0"/>
              <w:autoSpaceDN w:val="0"/>
              <w:ind w:right="-1"/>
              <w:outlineLvl w:val="1"/>
            </w:pPr>
            <w:r w:rsidRPr="00E63244">
              <w:t xml:space="preserve">Директор учебного центра </w:t>
            </w:r>
          </w:p>
          <w:p w:rsidR="004A76AB" w:rsidRPr="00E63244" w:rsidRDefault="004A76AB" w:rsidP="00C56068">
            <w:pPr>
              <w:rPr>
                <w:szCs w:val="24"/>
              </w:rPr>
            </w:pPr>
            <w:r w:rsidRPr="00E63244">
              <w:t>Института строительства и ЖКХ ГАСИС</w:t>
            </w:r>
          </w:p>
        </w:tc>
        <w:tc>
          <w:tcPr>
            <w:tcW w:w="1645" w:type="pct"/>
          </w:tcPr>
          <w:p w:rsidR="004A76AB" w:rsidRPr="00E63244" w:rsidRDefault="004A76AB" w:rsidP="00C560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</w:tcPr>
          <w:p w:rsidR="004A76AB" w:rsidRPr="00E63244" w:rsidRDefault="004A76AB" w:rsidP="00C56068">
            <w:pPr>
              <w:rPr>
                <w:szCs w:val="24"/>
              </w:rPr>
            </w:pPr>
          </w:p>
          <w:p w:rsidR="004A76AB" w:rsidRPr="00E63244" w:rsidRDefault="004A76AB" w:rsidP="00C56068">
            <w:pPr>
              <w:rPr>
                <w:szCs w:val="24"/>
              </w:rPr>
            </w:pPr>
            <w:r w:rsidRPr="00E63244">
              <w:rPr>
                <w:szCs w:val="24"/>
              </w:rPr>
              <w:t>А.А. Слободян</w:t>
            </w:r>
          </w:p>
        </w:tc>
      </w:tr>
    </w:tbl>
    <w:p w:rsidR="00CB02E4" w:rsidRPr="00E63244" w:rsidRDefault="00CB02E4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6B2D9C" w:rsidRPr="00E63244" w:rsidRDefault="006B2D9C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CB02E4" w:rsidRDefault="00CB02E4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63244" w:rsidRDefault="00E63244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95D08" w:rsidRDefault="00995D08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95D08" w:rsidRDefault="00995D08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E63244" w:rsidRPr="00E63244" w:rsidRDefault="00E63244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4A76AB" w:rsidRPr="00E63244" w:rsidRDefault="004A76AB" w:rsidP="004A76AB">
      <w:pPr>
        <w:tabs>
          <w:tab w:val="left" w:pos="8700"/>
        </w:tabs>
        <w:rPr>
          <w:sz w:val="20"/>
        </w:rPr>
      </w:pPr>
      <w:r w:rsidRPr="00E63244">
        <w:rPr>
          <w:sz w:val="20"/>
        </w:rPr>
        <w:t>Исполнитель:</w:t>
      </w:r>
    </w:p>
    <w:p w:rsidR="004A76AB" w:rsidRPr="00E63244" w:rsidRDefault="004A76AB" w:rsidP="004A76AB">
      <w:pPr>
        <w:tabs>
          <w:tab w:val="left" w:pos="8700"/>
        </w:tabs>
        <w:rPr>
          <w:sz w:val="20"/>
        </w:rPr>
      </w:pPr>
      <w:r w:rsidRPr="00E63244">
        <w:rPr>
          <w:sz w:val="20"/>
        </w:rPr>
        <w:t xml:space="preserve">А.В. Мелихов </w:t>
      </w:r>
    </w:p>
    <w:p w:rsidR="004443F0" w:rsidRPr="00E63244" w:rsidRDefault="004A76AB" w:rsidP="006B2D9C">
      <w:pPr>
        <w:tabs>
          <w:tab w:val="left" w:pos="8700"/>
        </w:tabs>
      </w:pPr>
      <w:r w:rsidRPr="00E63244">
        <w:rPr>
          <w:sz w:val="20"/>
        </w:rPr>
        <w:t>Тел. (495) 681-65-65</w:t>
      </w:r>
    </w:p>
    <w:sectPr w:rsidR="004443F0" w:rsidRPr="00E63244" w:rsidSect="00995D08">
      <w:headerReference w:type="default" r:id="rId8"/>
      <w:pgSz w:w="11906" w:h="16838"/>
      <w:pgMar w:top="96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77" w:rsidRDefault="00DE2777" w:rsidP="004443F0">
      <w:r>
        <w:separator/>
      </w:r>
    </w:p>
  </w:endnote>
  <w:endnote w:type="continuationSeparator" w:id="0">
    <w:p w:rsidR="00DE2777" w:rsidRDefault="00DE2777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77" w:rsidRDefault="00DE2777" w:rsidP="004443F0">
      <w:r>
        <w:separator/>
      </w:r>
    </w:p>
  </w:footnote>
  <w:footnote w:type="continuationSeparator" w:id="0">
    <w:p w:rsidR="00DE2777" w:rsidRDefault="00DE2777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432021"/>
      <w:docPartObj>
        <w:docPartGallery w:val="Page Numbers (Top of Page)"/>
        <w:docPartUnique/>
      </w:docPartObj>
    </w:sdtPr>
    <w:sdtEndPr/>
    <w:sdtContent>
      <w:p w:rsidR="002F1511" w:rsidRDefault="002F1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C6E">
          <w:rPr>
            <w:noProof/>
          </w:rPr>
          <w:t>2</w:t>
        </w:r>
        <w:r>
          <w:fldChar w:fldCharType="end"/>
        </w:r>
      </w:p>
    </w:sdtContent>
  </w:sdt>
  <w:p w:rsidR="002F1511" w:rsidRDefault="002F15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714E4"/>
    <w:multiLevelType w:val="hybridMultilevel"/>
    <w:tmpl w:val="5CD2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F0"/>
    <w:rsid w:val="00000E3E"/>
    <w:rsid w:val="00001D13"/>
    <w:rsid w:val="0000519E"/>
    <w:rsid w:val="00016016"/>
    <w:rsid w:val="00017399"/>
    <w:rsid w:val="00022208"/>
    <w:rsid w:val="000453E2"/>
    <w:rsid w:val="00050579"/>
    <w:rsid w:val="00055EC9"/>
    <w:rsid w:val="00056927"/>
    <w:rsid w:val="000847D8"/>
    <w:rsid w:val="000A09E4"/>
    <w:rsid w:val="000A0A17"/>
    <w:rsid w:val="000A3B46"/>
    <w:rsid w:val="000C0B90"/>
    <w:rsid w:val="000C4A85"/>
    <w:rsid w:val="000C51A1"/>
    <w:rsid w:val="000C574B"/>
    <w:rsid w:val="000D52E6"/>
    <w:rsid w:val="000F1819"/>
    <w:rsid w:val="000F26CC"/>
    <w:rsid w:val="00100A12"/>
    <w:rsid w:val="0010461B"/>
    <w:rsid w:val="00107046"/>
    <w:rsid w:val="00122C25"/>
    <w:rsid w:val="00134FC0"/>
    <w:rsid w:val="0013516F"/>
    <w:rsid w:val="00135529"/>
    <w:rsid w:val="00144A04"/>
    <w:rsid w:val="00154212"/>
    <w:rsid w:val="00170696"/>
    <w:rsid w:val="0017408C"/>
    <w:rsid w:val="001809A2"/>
    <w:rsid w:val="00183470"/>
    <w:rsid w:val="001901D7"/>
    <w:rsid w:val="001926BB"/>
    <w:rsid w:val="001961FC"/>
    <w:rsid w:val="001D2BFB"/>
    <w:rsid w:val="001E171F"/>
    <w:rsid w:val="001E4B0E"/>
    <w:rsid w:val="001E726E"/>
    <w:rsid w:val="001E789A"/>
    <w:rsid w:val="001F6331"/>
    <w:rsid w:val="001F6F0C"/>
    <w:rsid w:val="00223F62"/>
    <w:rsid w:val="002255C6"/>
    <w:rsid w:val="00245517"/>
    <w:rsid w:val="00251DB2"/>
    <w:rsid w:val="00280D2E"/>
    <w:rsid w:val="00286108"/>
    <w:rsid w:val="002D09B9"/>
    <w:rsid w:val="002D332D"/>
    <w:rsid w:val="002D40B0"/>
    <w:rsid w:val="002E02CF"/>
    <w:rsid w:val="002E3465"/>
    <w:rsid w:val="002E5D14"/>
    <w:rsid w:val="002E7260"/>
    <w:rsid w:val="002F11D4"/>
    <w:rsid w:val="002F1511"/>
    <w:rsid w:val="003041CC"/>
    <w:rsid w:val="00320EA8"/>
    <w:rsid w:val="00323253"/>
    <w:rsid w:val="00344B95"/>
    <w:rsid w:val="0034525A"/>
    <w:rsid w:val="00352638"/>
    <w:rsid w:val="00366846"/>
    <w:rsid w:val="00370B10"/>
    <w:rsid w:val="003733F4"/>
    <w:rsid w:val="00386100"/>
    <w:rsid w:val="003B3FF3"/>
    <w:rsid w:val="003B6D06"/>
    <w:rsid w:val="003C22F9"/>
    <w:rsid w:val="003C28C4"/>
    <w:rsid w:val="004027E0"/>
    <w:rsid w:val="00405F29"/>
    <w:rsid w:val="004257F6"/>
    <w:rsid w:val="00432A52"/>
    <w:rsid w:val="00443183"/>
    <w:rsid w:val="004443F0"/>
    <w:rsid w:val="004456B4"/>
    <w:rsid w:val="00456A1E"/>
    <w:rsid w:val="00456A91"/>
    <w:rsid w:val="00465820"/>
    <w:rsid w:val="0046712D"/>
    <w:rsid w:val="00477B29"/>
    <w:rsid w:val="00485215"/>
    <w:rsid w:val="00492C91"/>
    <w:rsid w:val="004A27DF"/>
    <w:rsid w:val="004A76AB"/>
    <w:rsid w:val="004B32BF"/>
    <w:rsid w:val="004B6CB0"/>
    <w:rsid w:val="004B72B6"/>
    <w:rsid w:val="004B79E4"/>
    <w:rsid w:val="004C17EF"/>
    <w:rsid w:val="004D728A"/>
    <w:rsid w:val="004D7A99"/>
    <w:rsid w:val="004D7B6B"/>
    <w:rsid w:val="004F43F2"/>
    <w:rsid w:val="00511EC3"/>
    <w:rsid w:val="005176A3"/>
    <w:rsid w:val="00527DF5"/>
    <w:rsid w:val="00531ED2"/>
    <w:rsid w:val="00536DD1"/>
    <w:rsid w:val="0053760B"/>
    <w:rsid w:val="005455C7"/>
    <w:rsid w:val="0058030A"/>
    <w:rsid w:val="005A5526"/>
    <w:rsid w:val="005A6A1C"/>
    <w:rsid w:val="005B09F0"/>
    <w:rsid w:val="005B219F"/>
    <w:rsid w:val="005B4F03"/>
    <w:rsid w:val="005B6C7B"/>
    <w:rsid w:val="005C0CA2"/>
    <w:rsid w:val="005D308A"/>
    <w:rsid w:val="005D6BD1"/>
    <w:rsid w:val="005D7236"/>
    <w:rsid w:val="005E3AD9"/>
    <w:rsid w:val="005E6439"/>
    <w:rsid w:val="00601B25"/>
    <w:rsid w:val="00607E4A"/>
    <w:rsid w:val="00610B63"/>
    <w:rsid w:val="00611B0D"/>
    <w:rsid w:val="00613C9C"/>
    <w:rsid w:val="00626C7E"/>
    <w:rsid w:val="00630776"/>
    <w:rsid w:val="006629A1"/>
    <w:rsid w:val="00663E93"/>
    <w:rsid w:val="00672D36"/>
    <w:rsid w:val="00680362"/>
    <w:rsid w:val="006941A1"/>
    <w:rsid w:val="006B2D9C"/>
    <w:rsid w:val="006D523D"/>
    <w:rsid w:val="006E6317"/>
    <w:rsid w:val="006F6D75"/>
    <w:rsid w:val="00700C33"/>
    <w:rsid w:val="00712A23"/>
    <w:rsid w:val="00714140"/>
    <w:rsid w:val="00734493"/>
    <w:rsid w:val="00740EA4"/>
    <w:rsid w:val="0075204D"/>
    <w:rsid w:val="00753A3C"/>
    <w:rsid w:val="00774198"/>
    <w:rsid w:val="007822B7"/>
    <w:rsid w:val="007828DC"/>
    <w:rsid w:val="00783AE9"/>
    <w:rsid w:val="00786DBC"/>
    <w:rsid w:val="00787967"/>
    <w:rsid w:val="007924EA"/>
    <w:rsid w:val="00792D74"/>
    <w:rsid w:val="007958C5"/>
    <w:rsid w:val="007B0E1F"/>
    <w:rsid w:val="007B301D"/>
    <w:rsid w:val="007C0A3E"/>
    <w:rsid w:val="007C0C88"/>
    <w:rsid w:val="007E0FB2"/>
    <w:rsid w:val="00800B8E"/>
    <w:rsid w:val="00807ED6"/>
    <w:rsid w:val="00814420"/>
    <w:rsid w:val="0082364B"/>
    <w:rsid w:val="0083039E"/>
    <w:rsid w:val="00835D78"/>
    <w:rsid w:val="00845544"/>
    <w:rsid w:val="008479E2"/>
    <w:rsid w:val="008500BC"/>
    <w:rsid w:val="0085040F"/>
    <w:rsid w:val="00877148"/>
    <w:rsid w:val="00894222"/>
    <w:rsid w:val="008A4C6A"/>
    <w:rsid w:val="008B14F6"/>
    <w:rsid w:val="008C5081"/>
    <w:rsid w:val="008C61B2"/>
    <w:rsid w:val="008F6A56"/>
    <w:rsid w:val="00904239"/>
    <w:rsid w:val="009264B3"/>
    <w:rsid w:val="0093057E"/>
    <w:rsid w:val="00930F9B"/>
    <w:rsid w:val="00931E57"/>
    <w:rsid w:val="0093526F"/>
    <w:rsid w:val="00941F81"/>
    <w:rsid w:val="00953596"/>
    <w:rsid w:val="00966479"/>
    <w:rsid w:val="009736C9"/>
    <w:rsid w:val="00981EC4"/>
    <w:rsid w:val="00986E46"/>
    <w:rsid w:val="009930E7"/>
    <w:rsid w:val="00995D08"/>
    <w:rsid w:val="00995D76"/>
    <w:rsid w:val="00996DFD"/>
    <w:rsid w:val="009A321D"/>
    <w:rsid w:val="009A36E4"/>
    <w:rsid w:val="009D4E65"/>
    <w:rsid w:val="009E0F34"/>
    <w:rsid w:val="009E3E32"/>
    <w:rsid w:val="009F6D98"/>
    <w:rsid w:val="00A1287F"/>
    <w:rsid w:val="00A13E69"/>
    <w:rsid w:val="00A304C9"/>
    <w:rsid w:val="00A42B54"/>
    <w:rsid w:val="00A51205"/>
    <w:rsid w:val="00A569C1"/>
    <w:rsid w:val="00A575CB"/>
    <w:rsid w:val="00A57B76"/>
    <w:rsid w:val="00A7196C"/>
    <w:rsid w:val="00A92435"/>
    <w:rsid w:val="00A94868"/>
    <w:rsid w:val="00AA26C3"/>
    <w:rsid w:val="00AB0FA9"/>
    <w:rsid w:val="00AB36B0"/>
    <w:rsid w:val="00AB427F"/>
    <w:rsid w:val="00AB7CE9"/>
    <w:rsid w:val="00AD3113"/>
    <w:rsid w:val="00AD5749"/>
    <w:rsid w:val="00AD7FA8"/>
    <w:rsid w:val="00AE079E"/>
    <w:rsid w:val="00AE1CD8"/>
    <w:rsid w:val="00AE4323"/>
    <w:rsid w:val="00B06D0A"/>
    <w:rsid w:val="00B1422A"/>
    <w:rsid w:val="00B21F67"/>
    <w:rsid w:val="00B23169"/>
    <w:rsid w:val="00B26632"/>
    <w:rsid w:val="00B27613"/>
    <w:rsid w:val="00B341AF"/>
    <w:rsid w:val="00B34525"/>
    <w:rsid w:val="00B42584"/>
    <w:rsid w:val="00B464CB"/>
    <w:rsid w:val="00B62D7D"/>
    <w:rsid w:val="00B67B35"/>
    <w:rsid w:val="00B814F9"/>
    <w:rsid w:val="00B83803"/>
    <w:rsid w:val="00BB1868"/>
    <w:rsid w:val="00BB329F"/>
    <w:rsid w:val="00BC0206"/>
    <w:rsid w:val="00BD20DF"/>
    <w:rsid w:val="00BD4CC6"/>
    <w:rsid w:val="00BD5FB8"/>
    <w:rsid w:val="00BD7BEB"/>
    <w:rsid w:val="00BE114E"/>
    <w:rsid w:val="00BF1358"/>
    <w:rsid w:val="00BF7978"/>
    <w:rsid w:val="00C007DA"/>
    <w:rsid w:val="00C12B48"/>
    <w:rsid w:val="00C151E9"/>
    <w:rsid w:val="00C15222"/>
    <w:rsid w:val="00C24B4E"/>
    <w:rsid w:val="00C26C82"/>
    <w:rsid w:val="00C41B9A"/>
    <w:rsid w:val="00C50DE9"/>
    <w:rsid w:val="00C55601"/>
    <w:rsid w:val="00C6496E"/>
    <w:rsid w:val="00C651F4"/>
    <w:rsid w:val="00C710A3"/>
    <w:rsid w:val="00C9283A"/>
    <w:rsid w:val="00CA653B"/>
    <w:rsid w:val="00CB02E4"/>
    <w:rsid w:val="00CB25A5"/>
    <w:rsid w:val="00CB70CC"/>
    <w:rsid w:val="00CC1294"/>
    <w:rsid w:val="00CC5DB4"/>
    <w:rsid w:val="00CD6869"/>
    <w:rsid w:val="00CE78D7"/>
    <w:rsid w:val="00D14478"/>
    <w:rsid w:val="00D2698F"/>
    <w:rsid w:val="00D2742F"/>
    <w:rsid w:val="00D37DEB"/>
    <w:rsid w:val="00D47688"/>
    <w:rsid w:val="00D71305"/>
    <w:rsid w:val="00D81E7C"/>
    <w:rsid w:val="00D85DEE"/>
    <w:rsid w:val="00D86730"/>
    <w:rsid w:val="00D9503D"/>
    <w:rsid w:val="00DA4ECD"/>
    <w:rsid w:val="00DB12EE"/>
    <w:rsid w:val="00DB2C6E"/>
    <w:rsid w:val="00DC34EF"/>
    <w:rsid w:val="00DD6F3A"/>
    <w:rsid w:val="00DE2777"/>
    <w:rsid w:val="00DE3B5B"/>
    <w:rsid w:val="00DF3014"/>
    <w:rsid w:val="00E02748"/>
    <w:rsid w:val="00E05589"/>
    <w:rsid w:val="00E06480"/>
    <w:rsid w:val="00E16C86"/>
    <w:rsid w:val="00E36279"/>
    <w:rsid w:val="00E63244"/>
    <w:rsid w:val="00E63F8A"/>
    <w:rsid w:val="00E64563"/>
    <w:rsid w:val="00E75C7A"/>
    <w:rsid w:val="00EA313D"/>
    <w:rsid w:val="00EB5C33"/>
    <w:rsid w:val="00EC3725"/>
    <w:rsid w:val="00ED0E25"/>
    <w:rsid w:val="00F005DE"/>
    <w:rsid w:val="00F27BD1"/>
    <w:rsid w:val="00F439FE"/>
    <w:rsid w:val="00F574A0"/>
    <w:rsid w:val="00F57DF7"/>
    <w:rsid w:val="00F650FA"/>
    <w:rsid w:val="00F82404"/>
    <w:rsid w:val="00F92BE2"/>
    <w:rsid w:val="00FA014E"/>
    <w:rsid w:val="00FA3911"/>
    <w:rsid w:val="00FB12BF"/>
    <w:rsid w:val="00FB6702"/>
    <w:rsid w:val="00FC351E"/>
    <w:rsid w:val="00FC358F"/>
    <w:rsid w:val="00FC612D"/>
    <w:rsid w:val="00FF1E5E"/>
    <w:rsid w:val="00FF1F3B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376CEE7-4B5C-42CE-96FC-8C0453F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C26C82"/>
    <w:rPr>
      <w:b/>
      <w:color w:val="26282F"/>
    </w:rPr>
  </w:style>
  <w:style w:type="paragraph" w:styleId="af0">
    <w:name w:val="List Paragraph"/>
    <w:basedOn w:val="a"/>
    <w:uiPriority w:val="34"/>
    <w:qFormat/>
    <w:rsid w:val="00712A23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CB70C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B70CC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B7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70C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B70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F1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6DC6C75-FDEC-4CC4-A509-462E5E4A4D8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Слободян</cp:lastModifiedBy>
  <cp:revision>8</cp:revision>
  <cp:lastPrinted>2019-05-22T08:53:00Z</cp:lastPrinted>
  <dcterms:created xsi:type="dcterms:W3CDTF">2020-07-08T18:54:00Z</dcterms:created>
  <dcterms:modified xsi:type="dcterms:W3CDTF">2020-07-23T15:35:00Z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2019/5/23-274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Директор</vt:lpwstr>
  </property>
  <property fmtid="{D5CDD505-2E9C-101B-9397-08002B2CF9AE}" pid="23" name="timeToExamine">
    <vt:lpwstr>16</vt:lpwstr>
  </property>
  <property fmtid="{D5CDD505-2E9C-101B-9397-08002B2CF9AE}" pid="24" name="consider">
    <vt:lpwstr> Директор Олейник А.И.</vt:lpwstr>
  </property>
  <property fmtid="{D5CDD505-2E9C-101B-9397-08002B2CF9AE}" pid="25" name="considerName">
    <vt:lpwstr>Олейник А.И.</vt:lpwstr>
  </property>
  <property fmtid="{D5CDD505-2E9C-101B-9397-08002B2CF9AE}" pid="26" name="considerDepartment">
    <vt:lpwstr>Высшая школа бизнес-инфор</vt:lpwstr>
  </property>
  <property fmtid="{D5CDD505-2E9C-101B-9397-08002B2CF9AE}" pid="27" name="considerIof">
    <vt:lpwstr>А.И. Олейник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и повышения квалификации и предложений о стоимости обучения по дополнительным профессиональным программам на 2019/2020 учебный год</vt:lpwstr>
  </property>
</Properties>
</file>